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1141" w14:textId="77777777" w:rsidR="006C54E0" w:rsidRDefault="006C54E0">
      <w:pPr>
        <w:pStyle w:val="CorpsA"/>
        <w:jc w:val="center"/>
        <w:rPr>
          <w:rStyle w:val="Aucune"/>
          <w:sz w:val="72"/>
          <w:szCs w:val="72"/>
        </w:rPr>
      </w:pPr>
    </w:p>
    <w:p w14:paraId="4E53E785" w14:textId="2879B598" w:rsidR="006C54E0" w:rsidRDefault="00D41304">
      <w:pPr>
        <w:pStyle w:val="CorpsA"/>
        <w:jc w:val="center"/>
        <w:rPr>
          <w:rStyle w:val="Aucune"/>
          <w:sz w:val="72"/>
          <w:szCs w:val="72"/>
        </w:rPr>
      </w:pPr>
      <w:r>
        <w:rPr>
          <w:noProof/>
          <w:sz w:val="72"/>
          <w:szCs w:val="72"/>
        </w:rPr>
        <w:drawing>
          <wp:inline distT="0" distB="0" distL="0" distR="0" wp14:anchorId="603853D2" wp14:editId="22C34F44">
            <wp:extent cx="2266950" cy="739088"/>
            <wp:effectExtent l="0" t="0" r="0" b="4445"/>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2300928" cy="750166"/>
                    </a:xfrm>
                    <a:prstGeom prst="rect">
                      <a:avLst/>
                    </a:prstGeom>
                  </pic:spPr>
                </pic:pic>
              </a:graphicData>
            </a:graphic>
          </wp:inline>
        </w:drawing>
      </w:r>
    </w:p>
    <w:p w14:paraId="326950C3" w14:textId="77777777" w:rsidR="006C54E0" w:rsidRDefault="006C54E0">
      <w:pPr>
        <w:pStyle w:val="CorpsA"/>
        <w:jc w:val="center"/>
        <w:rPr>
          <w:rStyle w:val="Aucune"/>
          <w:sz w:val="72"/>
          <w:szCs w:val="72"/>
        </w:rPr>
      </w:pPr>
    </w:p>
    <w:p w14:paraId="63D2BFDC" w14:textId="18204D5C" w:rsidR="006C54E0" w:rsidRPr="00990CE8" w:rsidRDefault="0013329F" w:rsidP="00372BF7">
      <w:pPr>
        <w:pStyle w:val="CorpsA"/>
        <w:jc w:val="center"/>
        <w:rPr>
          <w:rStyle w:val="Aucune"/>
          <w:rFonts w:ascii="Calibri" w:hAnsi="Calibri" w:cs="Calibri"/>
          <w:sz w:val="56"/>
          <w:szCs w:val="56"/>
        </w:rPr>
      </w:pPr>
      <w:r w:rsidRPr="00990CE8">
        <w:rPr>
          <w:rStyle w:val="Aucune"/>
          <w:rFonts w:ascii="Calibri" w:hAnsi="Calibri" w:cs="Calibri"/>
          <w:sz w:val="52"/>
          <w:szCs w:val="52"/>
        </w:rPr>
        <w:t xml:space="preserve">DPC </w:t>
      </w:r>
      <w:r w:rsidR="00DE66D7">
        <w:rPr>
          <w:rStyle w:val="Aucune"/>
          <w:rFonts w:ascii="Calibri" w:hAnsi="Calibri" w:cs="Calibri"/>
          <w:sz w:val="52"/>
          <w:szCs w:val="52"/>
        </w:rPr>
        <w:t xml:space="preserve">Session virtuelle </w:t>
      </w:r>
      <w:r w:rsidRPr="00990CE8">
        <w:rPr>
          <w:rStyle w:val="Aucune"/>
          <w:rFonts w:ascii="Calibri" w:hAnsi="Calibri" w:cs="Calibri"/>
          <w:sz w:val="52"/>
          <w:szCs w:val="52"/>
        </w:rPr>
        <w:t>202</w:t>
      </w:r>
      <w:r w:rsidR="00DE66D7">
        <w:rPr>
          <w:rStyle w:val="Aucune"/>
          <w:rFonts w:ascii="Calibri" w:hAnsi="Calibri" w:cs="Calibri"/>
          <w:sz w:val="52"/>
          <w:szCs w:val="52"/>
        </w:rPr>
        <w:t>2</w:t>
      </w:r>
    </w:p>
    <w:p w14:paraId="271736F0" w14:textId="11C2C31F" w:rsidR="006C54E0" w:rsidRPr="00990CE8" w:rsidRDefault="0013329F">
      <w:pPr>
        <w:pStyle w:val="CorpsA"/>
        <w:jc w:val="center"/>
        <w:rPr>
          <w:rStyle w:val="Aucune"/>
          <w:rFonts w:ascii="Calibri" w:hAnsi="Calibri" w:cs="Calibri"/>
          <w:sz w:val="52"/>
          <w:szCs w:val="52"/>
        </w:rPr>
      </w:pPr>
      <w:r w:rsidRPr="00990CE8">
        <w:rPr>
          <w:rStyle w:val="Aucune"/>
          <w:rFonts w:ascii="Calibri" w:hAnsi="Calibri" w:cs="Calibri"/>
          <w:sz w:val="52"/>
          <w:szCs w:val="52"/>
        </w:rPr>
        <w:t xml:space="preserve">Le </w:t>
      </w:r>
      <w:r w:rsidR="00DE66D7">
        <w:rPr>
          <w:rStyle w:val="Aucune"/>
          <w:rFonts w:ascii="Calibri" w:hAnsi="Calibri" w:cs="Calibri"/>
          <w:sz w:val="52"/>
          <w:szCs w:val="52"/>
        </w:rPr>
        <w:t>14 mai 2022</w:t>
      </w:r>
    </w:p>
    <w:p w14:paraId="3B9EA94B" w14:textId="77777777" w:rsidR="00627E41" w:rsidRPr="00990CE8" w:rsidRDefault="00627E41" w:rsidP="00446B49">
      <w:pPr>
        <w:pStyle w:val="CorpsA"/>
        <w:rPr>
          <w:rStyle w:val="Aucune"/>
          <w:rFonts w:ascii="Calibri" w:hAnsi="Calibri" w:cs="Calibri"/>
          <w:b/>
          <w:bCs/>
          <w:sz w:val="56"/>
          <w:szCs w:val="56"/>
        </w:rPr>
      </w:pPr>
    </w:p>
    <w:p w14:paraId="3B37B14A" w14:textId="43D1380A" w:rsidR="006C54E0" w:rsidRDefault="00FF5B66">
      <w:pPr>
        <w:pStyle w:val="CorpsA"/>
        <w:jc w:val="center"/>
        <w:rPr>
          <w:rStyle w:val="Aucune"/>
          <w:rFonts w:ascii="Calibri" w:hAnsi="Calibri" w:cs="Calibri"/>
          <w:b/>
          <w:bCs/>
          <w:sz w:val="48"/>
          <w:szCs w:val="48"/>
        </w:rPr>
      </w:pPr>
      <w:r w:rsidRPr="00990CE8">
        <w:rPr>
          <w:rStyle w:val="Aucune"/>
          <w:rFonts w:ascii="Calibri" w:hAnsi="Calibri" w:cs="Calibri"/>
          <w:b/>
          <w:bCs/>
          <w:sz w:val="48"/>
          <w:szCs w:val="48"/>
        </w:rPr>
        <w:t>Prise en charge des carcinomes th</w:t>
      </w:r>
      <w:r w:rsidR="00C1085F" w:rsidRPr="00990CE8">
        <w:rPr>
          <w:rStyle w:val="Aucune"/>
          <w:rFonts w:ascii="Calibri" w:hAnsi="Calibri" w:cs="Calibri"/>
          <w:b/>
          <w:bCs/>
          <w:sz w:val="48"/>
          <w:szCs w:val="48"/>
        </w:rPr>
        <w:t>y</w:t>
      </w:r>
      <w:r w:rsidRPr="00990CE8">
        <w:rPr>
          <w:rStyle w:val="Aucune"/>
          <w:rFonts w:ascii="Calibri" w:hAnsi="Calibri" w:cs="Calibri"/>
          <w:b/>
          <w:bCs/>
          <w:sz w:val="48"/>
          <w:szCs w:val="48"/>
        </w:rPr>
        <w:t>roïdiens différenciés de souche folliculaire</w:t>
      </w:r>
    </w:p>
    <w:p w14:paraId="7919CA38" w14:textId="77777777" w:rsidR="00446B49" w:rsidRPr="00DE66D7" w:rsidRDefault="00446B49" w:rsidP="00446B49">
      <w:pPr>
        <w:jc w:val="center"/>
        <w:rPr>
          <w:rFonts w:asciiTheme="minorHAnsi" w:hAnsiTheme="minorHAnsi" w:cstheme="minorHAnsi"/>
          <w:b/>
          <w:bCs/>
          <w:color w:val="C00000"/>
          <w:sz w:val="28"/>
          <w:szCs w:val="28"/>
          <w:lang w:val="fr-FR"/>
        </w:rPr>
      </w:pPr>
      <w:r w:rsidRPr="00446B49">
        <w:rPr>
          <w:rFonts w:asciiTheme="minorHAnsi" w:hAnsiTheme="minorHAnsi" w:cstheme="minorHAnsi"/>
          <w:b/>
          <w:bCs/>
          <w:color w:val="C00000"/>
          <w:sz w:val="28"/>
          <w:szCs w:val="28"/>
          <w:lang w:val="fr-FR"/>
        </w:rPr>
        <w:t xml:space="preserve">Attention : ce document n’est qu’une aide à la préparation des réponses au questionnaire en ligne. Il ne doit pas nous être envoyé, seuls les questionnaires en ligne totalement renseignés étant pris en compte. </w:t>
      </w:r>
      <w:r w:rsidRPr="00DE66D7">
        <w:rPr>
          <w:rFonts w:asciiTheme="minorHAnsi" w:hAnsiTheme="minorHAnsi" w:cstheme="minorHAnsi"/>
          <w:b/>
          <w:bCs/>
          <w:color w:val="C00000"/>
          <w:sz w:val="28"/>
          <w:szCs w:val="28"/>
          <w:lang w:val="fr-FR"/>
        </w:rPr>
        <w:t>Merci.</w:t>
      </w:r>
    </w:p>
    <w:p w14:paraId="439A1735" w14:textId="77777777" w:rsidR="00D41304" w:rsidRPr="00990CE8" w:rsidRDefault="00D41304">
      <w:pPr>
        <w:pStyle w:val="CorpsA"/>
        <w:jc w:val="center"/>
        <w:rPr>
          <w:rStyle w:val="Aucune"/>
          <w:rFonts w:ascii="Calibri" w:hAnsi="Calibri" w:cs="Calibri"/>
          <w:sz w:val="52"/>
          <w:szCs w:val="52"/>
        </w:rPr>
      </w:pPr>
    </w:p>
    <w:p w14:paraId="058C8CBC" w14:textId="5B6E8DB0" w:rsidR="00BB6F30" w:rsidRPr="00990CE8" w:rsidRDefault="0013329F" w:rsidP="00BB6F30">
      <w:pPr>
        <w:pStyle w:val="CorpsA"/>
        <w:jc w:val="center"/>
        <w:rPr>
          <w:rStyle w:val="Aucune"/>
          <w:rFonts w:ascii="Calibri" w:eastAsia="Calibri" w:hAnsi="Calibri" w:cs="Calibri"/>
        </w:rPr>
      </w:pPr>
      <w:r w:rsidRPr="00990CE8">
        <w:rPr>
          <w:rStyle w:val="Aucune"/>
          <w:rFonts w:ascii="Calibri" w:eastAsia="Calibri" w:hAnsi="Calibri" w:cs="Calibri"/>
        </w:rPr>
        <w:t xml:space="preserve">GRILLE d’EVALUATION  DE LA PRISE EN CHARGE </w:t>
      </w:r>
      <w:r w:rsidR="00BB6F30" w:rsidRPr="00990CE8">
        <w:rPr>
          <w:rStyle w:val="Aucune"/>
          <w:rFonts w:ascii="Calibri" w:eastAsia="Calibri" w:hAnsi="Calibri" w:cs="Calibri"/>
        </w:rPr>
        <w:t xml:space="preserve">DES CARCINOMES THYROÏDIENS </w:t>
      </w:r>
      <w:r w:rsidR="009A1E98" w:rsidRPr="00990CE8">
        <w:rPr>
          <w:rStyle w:val="Aucune"/>
          <w:rFonts w:ascii="Calibri" w:eastAsia="Calibri" w:hAnsi="Calibri" w:cs="Calibri"/>
        </w:rPr>
        <w:br/>
      </w:r>
      <w:r w:rsidR="00BB6F30" w:rsidRPr="00990CE8">
        <w:rPr>
          <w:rStyle w:val="Aucune"/>
          <w:rFonts w:ascii="Calibri" w:eastAsia="Calibri" w:hAnsi="Calibri" w:cs="Calibri"/>
        </w:rPr>
        <w:t>DIFFERENCIES DE SOUCHE FOLLICULAIRE</w:t>
      </w:r>
    </w:p>
    <w:p w14:paraId="5566452C" w14:textId="53FD7D81" w:rsidR="006C54E0" w:rsidRPr="00990CE8" w:rsidRDefault="00BB6F30" w:rsidP="00BB6F30">
      <w:pPr>
        <w:pStyle w:val="CorpsA"/>
        <w:jc w:val="both"/>
        <w:rPr>
          <w:rStyle w:val="Aucune"/>
          <w:rFonts w:ascii="Calibri" w:eastAsia="Calibri" w:hAnsi="Calibri" w:cs="Calibri"/>
        </w:rPr>
      </w:pPr>
      <w:r w:rsidRPr="00990CE8">
        <w:rPr>
          <w:rStyle w:val="Aucune"/>
          <w:rFonts w:ascii="Calibri" w:eastAsia="Calibri" w:hAnsi="Calibri" w:cs="Calibri"/>
        </w:rPr>
        <w:br/>
      </w:r>
      <w:r w:rsidR="0013329F" w:rsidRPr="00990CE8">
        <w:rPr>
          <w:rStyle w:val="Aucune"/>
          <w:rFonts w:ascii="Calibri" w:eastAsia="Calibri" w:hAnsi="Calibri" w:cs="Calibri"/>
        </w:rPr>
        <w:t xml:space="preserve">Vous devrez remplir une grille pour chacun de CINQ </w:t>
      </w:r>
      <w:r w:rsidR="00D41304" w:rsidRPr="00990CE8">
        <w:rPr>
          <w:rStyle w:val="Aucune"/>
          <w:rFonts w:ascii="Calibri" w:eastAsia="Calibri" w:hAnsi="Calibri" w:cs="Calibri"/>
        </w:rPr>
        <w:t xml:space="preserve">de vos propres </w:t>
      </w:r>
      <w:r w:rsidR="0013329F" w:rsidRPr="00990CE8">
        <w:rPr>
          <w:rStyle w:val="Aucune"/>
          <w:rFonts w:ascii="Calibri" w:eastAsia="Calibri" w:hAnsi="Calibri" w:cs="Calibri"/>
        </w:rPr>
        <w:t>dossiers consécutifs concernant la prise en charge de</w:t>
      </w:r>
      <w:r w:rsidR="009A1E98" w:rsidRPr="00990CE8">
        <w:rPr>
          <w:rStyle w:val="Aucune"/>
          <w:rFonts w:ascii="Calibri" w:eastAsia="Calibri" w:hAnsi="Calibri" w:cs="Calibri"/>
        </w:rPr>
        <w:t>s</w:t>
      </w:r>
      <w:r w:rsidR="0013329F" w:rsidRPr="00990CE8">
        <w:rPr>
          <w:rStyle w:val="Aucune"/>
          <w:rFonts w:ascii="Calibri" w:eastAsia="Calibri" w:hAnsi="Calibri" w:cs="Calibri"/>
        </w:rPr>
        <w:t xml:space="preserve"> </w:t>
      </w:r>
      <w:r w:rsidR="009A1E98" w:rsidRPr="00990CE8">
        <w:rPr>
          <w:rStyle w:val="Aucune"/>
          <w:rFonts w:ascii="Calibri" w:eastAsia="Calibri" w:hAnsi="Calibri" w:cs="Calibri"/>
        </w:rPr>
        <w:t xml:space="preserve">carcinomes thyroïdiens différenciés de souche folliculaire </w:t>
      </w:r>
      <w:r w:rsidR="0013329F" w:rsidRPr="00990CE8">
        <w:rPr>
          <w:rStyle w:val="Aucune"/>
          <w:rFonts w:ascii="Calibri" w:eastAsia="Calibri" w:hAnsi="Calibri" w:cs="Calibri"/>
        </w:rPr>
        <w:t xml:space="preserve">que vous </w:t>
      </w:r>
      <w:r w:rsidR="009A1E98" w:rsidRPr="00990CE8">
        <w:rPr>
          <w:rStyle w:val="Aucune"/>
          <w:rFonts w:ascii="Calibri" w:eastAsia="Calibri" w:hAnsi="Calibri" w:cs="Calibri"/>
        </w:rPr>
        <w:t xml:space="preserve">avez rencontré ou que vous </w:t>
      </w:r>
      <w:r w:rsidR="0013329F" w:rsidRPr="00990CE8">
        <w:rPr>
          <w:rStyle w:val="Aucune"/>
          <w:rFonts w:ascii="Calibri" w:eastAsia="Calibri" w:hAnsi="Calibri" w:cs="Calibri"/>
        </w:rPr>
        <w:t xml:space="preserve">rencontrerez </w:t>
      </w:r>
      <w:r w:rsidR="0013329F" w:rsidRPr="00990CE8">
        <w:rPr>
          <w:rStyle w:val="Aucune"/>
          <w:rFonts w:ascii="Calibri" w:eastAsia="Calibri" w:hAnsi="Calibri" w:cs="Calibri"/>
          <w:b/>
          <w:bCs/>
        </w:rPr>
        <w:t>(il peut s’agir de dossiers rétrospectifs</w:t>
      </w:r>
      <w:r w:rsidR="0013329F" w:rsidRPr="00990CE8">
        <w:rPr>
          <w:rStyle w:val="Aucune"/>
          <w:rFonts w:ascii="Calibri" w:eastAsia="Calibri" w:hAnsi="Calibri" w:cs="Calibri"/>
        </w:rPr>
        <w:t>) AVANT puis APRES la formation théorique.</w:t>
      </w:r>
    </w:p>
    <w:p w14:paraId="4F788333" w14:textId="77777777" w:rsidR="006C54E0" w:rsidRPr="00990CE8" w:rsidRDefault="006C54E0">
      <w:pPr>
        <w:pStyle w:val="CorpsA"/>
        <w:jc w:val="center"/>
        <w:rPr>
          <w:rStyle w:val="Aucune"/>
          <w:sz w:val="28"/>
          <w:szCs w:val="28"/>
        </w:rPr>
      </w:pPr>
    </w:p>
    <w:p w14:paraId="522332BC" w14:textId="1D1F70F2" w:rsidR="006C54E0" w:rsidRPr="00990CE8" w:rsidRDefault="00990CE8" w:rsidP="00990CE8">
      <w:pPr>
        <w:jc w:val="both"/>
        <w:rPr>
          <w:rStyle w:val="Aucune"/>
          <w:rFonts w:ascii="Calibri" w:hAnsi="Calibri" w:cs="Calibri"/>
          <w:lang w:val="fr-FR"/>
        </w:rPr>
      </w:pPr>
      <w:r w:rsidRPr="00990CE8">
        <w:rPr>
          <w:rFonts w:ascii="Calibri" w:hAnsi="Calibri" w:cs="Calibri"/>
          <w:lang w:val="fr-FR"/>
        </w:rPr>
        <w:t>Chez un.e patient.e pris.e en charge pour un carcinome thyroïdien différencié de souche folliculaire :</w:t>
      </w:r>
    </w:p>
    <w:p w14:paraId="2B5E36CE" w14:textId="77777777" w:rsidR="006C54E0" w:rsidRDefault="006C54E0">
      <w:pPr>
        <w:pStyle w:val="CorpsA"/>
        <w:rPr>
          <w:rStyle w:val="Aucune"/>
          <w:rFonts w:ascii="Calibri" w:eastAsia="Calibri" w:hAnsi="Calibri" w:cs="Calibri"/>
          <w:b/>
          <w:bCs/>
          <w:sz w:val="36"/>
          <w:szCs w:val="36"/>
        </w:rPr>
      </w:pPr>
    </w:p>
    <w:p w14:paraId="52C92EC5" w14:textId="77777777" w:rsidR="00446B49" w:rsidRDefault="00446B49">
      <w:pPr>
        <w:pStyle w:val="CorpsA"/>
        <w:rPr>
          <w:rStyle w:val="Aucune"/>
          <w:rFonts w:ascii="Calibri" w:eastAsia="Calibri" w:hAnsi="Calibri" w:cs="Calibri"/>
          <w:b/>
          <w:bCs/>
          <w:sz w:val="36"/>
          <w:szCs w:val="36"/>
        </w:rPr>
      </w:pPr>
    </w:p>
    <w:p w14:paraId="1F93E547" w14:textId="77777777" w:rsidR="00446B49" w:rsidRDefault="00446B49">
      <w:pPr>
        <w:pStyle w:val="CorpsA"/>
        <w:rPr>
          <w:rStyle w:val="Aucune"/>
          <w:rFonts w:ascii="Calibri" w:eastAsia="Calibri" w:hAnsi="Calibri" w:cs="Calibri"/>
          <w:b/>
          <w:bCs/>
          <w:sz w:val="36"/>
          <w:szCs w:val="36"/>
        </w:rPr>
      </w:pPr>
    </w:p>
    <w:p w14:paraId="44181DC9" w14:textId="77777777" w:rsidR="00446B49" w:rsidRDefault="00446B49">
      <w:pPr>
        <w:pStyle w:val="CorpsA"/>
        <w:rPr>
          <w:rStyle w:val="Aucune"/>
          <w:rFonts w:ascii="Calibri" w:eastAsia="Calibri" w:hAnsi="Calibri" w:cs="Calibri"/>
          <w:b/>
          <w:bCs/>
          <w:sz w:val="36"/>
          <w:szCs w:val="36"/>
        </w:rPr>
      </w:pPr>
    </w:p>
    <w:p w14:paraId="40033CD7" w14:textId="77777777" w:rsidR="00446B49" w:rsidRDefault="00446B49">
      <w:pPr>
        <w:pStyle w:val="CorpsA"/>
        <w:rPr>
          <w:rStyle w:val="Aucune"/>
          <w:rFonts w:ascii="Calibri" w:eastAsia="Calibri" w:hAnsi="Calibri" w:cs="Calibri"/>
          <w:b/>
          <w:bCs/>
          <w:sz w:val="36"/>
          <w:szCs w:val="36"/>
        </w:rPr>
      </w:pPr>
    </w:p>
    <w:p w14:paraId="11DE81C4" w14:textId="77777777" w:rsidR="00446B49" w:rsidRDefault="00446B49">
      <w:pPr>
        <w:pStyle w:val="CorpsA"/>
        <w:rPr>
          <w:rStyle w:val="Aucune"/>
          <w:rFonts w:ascii="Calibri" w:eastAsia="Calibri" w:hAnsi="Calibri" w:cs="Calibri"/>
          <w:b/>
          <w:bCs/>
          <w:sz w:val="36"/>
          <w:szCs w:val="36"/>
        </w:rPr>
      </w:pPr>
    </w:p>
    <w:p w14:paraId="586954E0" w14:textId="2098E8E8" w:rsidR="006C54E0" w:rsidRDefault="00C800E9">
      <w:pPr>
        <w:pStyle w:val="Paragraphedeliste"/>
        <w:numPr>
          <w:ilvl w:val="0"/>
          <w:numId w:val="2"/>
        </w:numPr>
        <w:spacing w:before="120"/>
        <w:jc w:val="both"/>
        <w:rPr>
          <w:rStyle w:val="Aucune"/>
          <w:rFonts w:ascii="Calibri" w:eastAsia="Calibri" w:hAnsi="Calibri" w:cs="Calibri"/>
          <w:b/>
          <w:bCs/>
        </w:rPr>
      </w:pPr>
      <w:r w:rsidRPr="00C800E9">
        <w:rPr>
          <w:rStyle w:val="Aucune"/>
          <w:rFonts w:ascii="Calibri" w:eastAsia="Calibri" w:hAnsi="Calibri" w:cs="Calibri"/>
          <w:b/>
          <w:bCs/>
        </w:rPr>
        <w:lastRenderedPageBreak/>
        <w:t>Lors du bilan initial en cas d’évaluation d’un nodule thyroïdien ayant amené au diagnostic de carcinome, une recherche de facteurs de risque a été réalisée (contexte familial et/ou génétique, radiothérapie ou autres expositions aux rayonnements ionisants …) et les résultats figurent dans le dossier</w:t>
      </w:r>
    </w:p>
    <w:p w14:paraId="4D4346ED" w14:textId="01E2CE27" w:rsidR="00FF50B6" w:rsidRPr="00FF50B6" w:rsidRDefault="00FF50B6" w:rsidP="00FF50B6">
      <w:pPr>
        <w:spacing w:before="120"/>
        <w:ind w:left="2124"/>
        <w:jc w:val="both"/>
        <w:rPr>
          <w:rFonts w:ascii="Calibri" w:eastAsia="Calibri" w:hAnsi="Calibri" w:cs="Calibri"/>
          <w:b/>
          <w:bCs/>
          <w:lang w:val="fr-FR"/>
        </w:rPr>
      </w:pPr>
      <w:r w:rsidRPr="00FF50B6">
        <w:rPr>
          <w:rFonts w:ascii="Calibri" w:eastAsia="Calibri" w:hAnsi="Calibri" w:cs="Calibri"/>
          <w:b/>
          <w:bCs/>
          <w:lang w:val="fr-FR"/>
        </w:rPr>
        <w:t>P1</w:t>
      </w:r>
      <w:r>
        <w:rPr>
          <w:rFonts w:ascii="Calibri" w:eastAsia="Calibri" w:hAnsi="Calibri" w:cs="Calibri"/>
          <w:b/>
          <w:bCs/>
          <w:lang w:val="fr-FR"/>
        </w:rPr>
        <w:tab/>
      </w:r>
      <w:r>
        <w:rPr>
          <w:rFonts w:ascii="Calibri" w:eastAsia="Calibri" w:hAnsi="Calibri" w:cs="Calibri"/>
          <w:b/>
          <w:bCs/>
          <w:lang w:val="fr-FR"/>
        </w:rPr>
        <w:tab/>
        <w:t>P2</w:t>
      </w:r>
      <w:r>
        <w:rPr>
          <w:rFonts w:ascii="Calibri" w:eastAsia="Calibri" w:hAnsi="Calibri" w:cs="Calibri"/>
          <w:b/>
          <w:bCs/>
          <w:lang w:val="fr-FR"/>
        </w:rPr>
        <w:tab/>
      </w:r>
      <w:r>
        <w:rPr>
          <w:rFonts w:ascii="Calibri" w:eastAsia="Calibri" w:hAnsi="Calibri" w:cs="Calibri"/>
          <w:b/>
          <w:bCs/>
          <w:lang w:val="fr-FR"/>
        </w:rPr>
        <w:tab/>
        <w:t>P3</w:t>
      </w:r>
      <w:r>
        <w:rPr>
          <w:rFonts w:ascii="Calibri" w:eastAsia="Calibri" w:hAnsi="Calibri" w:cs="Calibri"/>
          <w:b/>
          <w:bCs/>
          <w:lang w:val="fr-FR"/>
        </w:rPr>
        <w:tab/>
      </w:r>
      <w:r>
        <w:rPr>
          <w:rFonts w:ascii="Calibri" w:eastAsia="Calibri" w:hAnsi="Calibri" w:cs="Calibri"/>
          <w:b/>
          <w:bCs/>
          <w:lang w:val="fr-FR"/>
        </w:rPr>
        <w:tab/>
        <w:t>P4</w:t>
      </w:r>
      <w:r>
        <w:rPr>
          <w:rFonts w:ascii="Calibri" w:eastAsia="Calibri" w:hAnsi="Calibri" w:cs="Calibri"/>
          <w:b/>
          <w:bCs/>
          <w:lang w:val="fr-FR"/>
        </w:rPr>
        <w:tab/>
      </w:r>
      <w:r>
        <w:rPr>
          <w:rFonts w:ascii="Calibri" w:eastAsia="Calibri" w:hAnsi="Calibri" w:cs="Calibri"/>
          <w:b/>
          <w:bCs/>
          <w:lang w:val="fr-FR"/>
        </w:rPr>
        <w:tab/>
        <w:t>P5</w:t>
      </w:r>
      <w:r>
        <w:rPr>
          <w:rFonts w:ascii="Calibri" w:eastAsia="Calibri" w:hAnsi="Calibri" w:cs="Calibri"/>
          <w:b/>
          <w:bCs/>
          <w:lang w:val="fr-FR"/>
        </w:rPr>
        <w:tab/>
      </w:r>
    </w:p>
    <w:p w14:paraId="5BE9FF9F" w14:textId="6E993BB2" w:rsidR="006C54E0" w:rsidRDefault="0013329F">
      <w:pPr>
        <w:pStyle w:val="CorpsA"/>
        <w:spacing w:before="120"/>
        <w:jc w:val="both"/>
        <w:rPr>
          <w:rStyle w:val="Aucune"/>
          <w:rFonts w:ascii="Calibri" w:eastAsia="Calibri" w:hAnsi="Calibri" w:cs="Calibri"/>
          <w:b/>
          <w:bCs/>
        </w:rPr>
      </w:pPr>
      <w:r>
        <w:rPr>
          <w:rStyle w:val="Aucune"/>
          <w:rFonts w:ascii="Calibri" w:eastAsia="Calibri" w:hAnsi="Calibri" w:cs="Calibri"/>
          <w:b/>
          <w:bCs/>
        </w:rPr>
        <w:t>oui</w:t>
      </w:r>
      <w:r w:rsidR="00FF50B6">
        <w:rPr>
          <w:rStyle w:val="Aucune"/>
          <w:rFonts w:ascii="Calibri" w:eastAsia="Calibri" w:hAnsi="Calibri" w:cs="Calibri"/>
          <w:b/>
          <w:bCs/>
        </w:rPr>
        <w:tab/>
      </w:r>
      <w:r w:rsidR="00FF50B6">
        <w:rPr>
          <w:rStyle w:val="Aucune"/>
          <w:rFonts w:ascii="Calibri" w:eastAsia="Calibri" w:hAnsi="Calibri" w:cs="Calibri"/>
          <w:b/>
          <w:bCs/>
        </w:rPr>
        <w:tab/>
      </w:r>
      <w:r w:rsidR="00FF50B6">
        <w:rPr>
          <w:rStyle w:val="Aucune"/>
          <w:rFonts w:ascii="Calibri" w:eastAsia="Calibri" w:hAnsi="Calibri" w:cs="Calibri"/>
          <w:b/>
          <w:bCs/>
        </w:rPr>
        <w:tab/>
      </w:r>
      <w:r w:rsidR="00FF50B6">
        <w:rPr>
          <w:rStyle w:val="Aucune"/>
          <w:rFonts w:ascii="MS Gothic" w:eastAsia="MS Gothic" w:hAnsi="MS Gothic" w:cs="MS Gothic"/>
          <w:b/>
          <w:bCs/>
        </w:rPr>
        <w:t>☐</w:t>
      </w:r>
      <w:r w:rsidR="00FF50B6">
        <w:rPr>
          <w:rStyle w:val="Aucune"/>
          <w:rFonts w:ascii="MS Gothic" w:eastAsia="MS Gothic" w:hAnsi="MS Gothic" w:cs="MS Gothic"/>
          <w:b/>
          <w:bCs/>
        </w:rPr>
        <w:tab/>
      </w:r>
      <w:r w:rsidR="00FF50B6">
        <w:rPr>
          <w:rStyle w:val="Aucune"/>
          <w:rFonts w:ascii="MS Gothic" w:eastAsia="MS Gothic" w:hAnsi="MS Gothic" w:cs="MS Gothic"/>
          <w:b/>
          <w:bCs/>
        </w:rPr>
        <w:tab/>
        <w:t>☐</w:t>
      </w:r>
      <w:r w:rsidR="00FF50B6">
        <w:rPr>
          <w:rStyle w:val="Aucune"/>
          <w:rFonts w:ascii="MS Gothic" w:eastAsia="MS Gothic" w:hAnsi="MS Gothic" w:cs="MS Gothic"/>
          <w:b/>
          <w:bCs/>
        </w:rPr>
        <w:tab/>
      </w:r>
      <w:r w:rsidR="00FF50B6">
        <w:rPr>
          <w:rStyle w:val="Aucune"/>
          <w:rFonts w:ascii="MS Gothic" w:eastAsia="MS Gothic" w:hAnsi="MS Gothic" w:cs="MS Gothic"/>
          <w:b/>
          <w:bCs/>
        </w:rPr>
        <w:tab/>
        <w:t>☐</w:t>
      </w:r>
      <w:r w:rsidR="00FF50B6">
        <w:rPr>
          <w:rStyle w:val="Aucune"/>
          <w:rFonts w:ascii="MS Gothic" w:eastAsia="MS Gothic" w:hAnsi="MS Gothic" w:cs="MS Gothic"/>
          <w:b/>
          <w:bCs/>
        </w:rPr>
        <w:tab/>
      </w:r>
      <w:r w:rsidR="00FF50B6">
        <w:rPr>
          <w:rStyle w:val="Aucune"/>
          <w:rFonts w:ascii="MS Gothic" w:eastAsia="MS Gothic" w:hAnsi="MS Gothic" w:cs="MS Gothic"/>
          <w:b/>
          <w:bCs/>
        </w:rPr>
        <w:tab/>
        <w:t>☐</w:t>
      </w:r>
      <w:r w:rsidR="00FF50B6">
        <w:rPr>
          <w:rStyle w:val="Aucune"/>
          <w:rFonts w:ascii="MS Gothic" w:eastAsia="MS Gothic" w:hAnsi="MS Gothic" w:cs="MS Gothic"/>
          <w:b/>
          <w:bCs/>
        </w:rPr>
        <w:tab/>
      </w:r>
      <w:r w:rsidR="00FF50B6">
        <w:rPr>
          <w:rStyle w:val="Aucune"/>
          <w:rFonts w:ascii="MS Gothic" w:eastAsia="MS Gothic" w:hAnsi="MS Gothic" w:cs="MS Gothic"/>
          <w:b/>
          <w:bCs/>
        </w:rPr>
        <w:tab/>
        <w:t>☐</w:t>
      </w:r>
    </w:p>
    <w:p w14:paraId="3B006655" w14:textId="27420233" w:rsidR="006C54E0" w:rsidRDefault="0013329F">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w:t>
      </w:r>
      <w:r w:rsidR="00FF50B6">
        <w:rPr>
          <w:rStyle w:val="Aucune"/>
          <w:rFonts w:ascii="Calibri" w:eastAsia="Calibri" w:hAnsi="Calibri" w:cs="Calibri"/>
          <w:b/>
          <w:bCs/>
        </w:rPr>
        <w:tab/>
      </w:r>
      <w:r w:rsidR="00FF50B6">
        <w:rPr>
          <w:rStyle w:val="Aucune"/>
          <w:rFonts w:ascii="Calibri" w:eastAsia="Calibri" w:hAnsi="Calibri" w:cs="Calibri"/>
          <w:b/>
          <w:bCs/>
        </w:rPr>
        <w:tab/>
      </w:r>
      <w:r w:rsidR="00FF50B6">
        <w:rPr>
          <w:rStyle w:val="Aucune"/>
          <w:rFonts w:ascii="Calibri" w:eastAsia="Calibri" w:hAnsi="Calibri" w:cs="Calibri"/>
          <w:b/>
          <w:bCs/>
        </w:rPr>
        <w:tab/>
      </w:r>
      <w:r w:rsidR="00FF50B6">
        <w:rPr>
          <w:rStyle w:val="Aucune"/>
          <w:rFonts w:ascii="MS Gothic" w:eastAsia="MS Gothic" w:hAnsi="MS Gothic" w:cs="MS Gothic"/>
          <w:b/>
          <w:bCs/>
        </w:rPr>
        <w:t>☐</w:t>
      </w:r>
      <w:r w:rsidR="00FF50B6">
        <w:rPr>
          <w:rStyle w:val="Aucune"/>
          <w:rFonts w:ascii="MS Gothic" w:eastAsia="MS Gothic" w:hAnsi="MS Gothic" w:cs="MS Gothic"/>
          <w:b/>
          <w:bCs/>
        </w:rPr>
        <w:tab/>
      </w:r>
      <w:r w:rsidR="00FF50B6">
        <w:rPr>
          <w:rStyle w:val="Aucune"/>
          <w:rFonts w:ascii="MS Gothic" w:eastAsia="MS Gothic" w:hAnsi="MS Gothic" w:cs="MS Gothic"/>
          <w:b/>
          <w:bCs/>
        </w:rPr>
        <w:tab/>
        <w:t>☐</w:t>
      </w:r>
      <w:r w:rsidR="00FF50B6">
        <w:rPr>
          <w:rStyle w:val="Aucune"/>
          <w:rFonts w:ascii="MS Gothic" w:eastAsia="MS Gothic" w:hAnsi="MS Gothic" w:cs="MS Gothic"/>
          <w:b/>
          <w:bCs/>
        </w:rPr>
        <w:tab/>
      </w:r>
      <w:r w:rsidR="00FF50B6">
        <w:rPr>
          <w:rStyle w:val="Aucune"/>
          <w:rFonts w:ascii="MS Gothic" w:eastAsia="MS Gothic" w:hAnsi="MS Gothic" w:cs="MS Gothic"/>
          <w:b/>
          <w:bCs/>
        </w:rPr>
        <w:tab/>
        <w:t>☐</w:t>
      </w:r>
      <w:r w:rsidR="00FF50B6">
        <w:rPr>
          <w:rStyle w:val="Aucune"/>
          <w:rFonts w:ascii="MS Gothic" w:eastAsia="MS Gothic" w:hAnsi="MS Gothic" w:cs="MS Gothic"/>
          <w:b/>
          <w:bCs/>
        </w:rPr>
        <w:tab/>
      </w:r>
      <w:r w:rsidR="00FF50B6">
        <w:rPr>
          <w:rStyle w:val="Aucune"/>
          <w:rFonts w:ascii="MS Gothic" w:eastAsia="MS Gothic" w:hAnsi="MS Gothic" w:cs="MS Gothic"/>
          <w:b/>
          <w:bCs/>
        </w:rPr>
        <w:tab/>
        <w:t>☐</w:t>
      </w:r>
      <w:r w:rsidR="00FF50B6">
        <w:rPr>
          <w:rStyle w:val="Aucune"/>
          <w:rFonts w:ascii="MS Gothic" w:eastAsia="MS Gothic" w:hAnsi="MS Gothic" w:cs="MS Gothic"/>
          <w:b/>
          <w:bCs/>
        </w:rPr>
        <w:tab/>
      </w:r>
      <w:r w:rsidR="00FF50B6">
        <w:rPr>
          <w:rStyle w:val="Aucune"/>
          <w:rFonts w:ascii="MS Gothic" w:eastAsia="MS Gothic" w:hAnsi="MS Gothic" w:cs="MS Gothic"/>
          <w:b/>
          <w:bCs/>
        </w:rPr>
        <w:tab/>
        <w:t>☐</w:t>
      </w:r>
    </w:p>
    <w:p w14:paraId="1962901E" w14:textId="207D99C8" w:rsidR="006C54E0" w:rsidRDefault="0013329F">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sidR="00FF50B6">
        <w:rPr>
          <w:rStyle w:val="Aucune"/>
          <w:rFonts w:ascii="Calibri" w:eastAsia="Calibri" w:hAnsi="Calibri" w:cs="Calibri"/>
          <w:b/>
          <w:bCs/>
        </w:rPr>
        <w:tab/>
      </w:r>
      <w:r w:rsidR="00FF50B6">
        <w:rPr>
          <w:rStyle w:val="Aucune"/>
          <w:rFonts w:ascii="MS Gothic" w:eastAsia="MS Gothic" w:hAnsi="MS Gothic" w:cs="MS Gothic"/>
          <w:b/>
          <w:bCs/>
        </w:rPr>
        <w:t>☐</w:t>
      </w:r>
      <w:r w:rsidR="00FF50B6">
        <w:rPr>
          <w:rStyle w:val="Aucune"/>
          <w:rFonts w:ascii="MS Gothic" w:eastAsia="MS Gothic" w:hAnsi="MS Gothic" w:cs="MS Gothic"/>
          <w:b/>
          <w:bCs/>
        </w:rPr>
        <w:tab/>
      </w:r>
      <w:r w:rsidR="00FF50B6">
        <w:rPr>
          <w:rStyle w:val="Aucune"/>
          <w:rFonts w:ascii="MS Gothic" w:eastAsia="MS Gothic" w:hAnsi="MS Gothic" w:cs="MS Gothic"/>
          <w:b/>
          <w:bCs/>
        </w:rPr>
        <w:tab/>
        <w:t>☐</w:t>
      </w:r>
      <w:r w:rsidR="00FF50B6">
        <w:rPr>
          <w:rStyle w:val="Aucune"/>
          <w:rFonts w:ascii="MS Gothic" w:eastAsia="MS Gothic" w:hAnsi="MS Gothic" w:cs="MS Gothic"/>
          <w:b/>
          <w:bCs/>
        </w:rPr>
        <w:tab/>
      </w:r>
      <w:r w:rsidR="00FF50B6">
        <w:rPr>
          <w:rStyle w:val="Aucune"/>
          <w:rFonts w:ascii="MS Gothic" w:eastAsia="MS Gothic" w:hAnsi="MS Gothic" w:cs="MS Gothic"/>
          <w:b/>
          <w:bCs/>
        </w:rPr>
        <w:tab/>
        <w:t>☐</w:t>
      </w:r>
      <w:r w:rsidR="00FF50B6">
        <w:rPr>
          <w:rStyle w:val="Aucune"/>
          <w:rFonts w:ascii="MS Gothic" w:eastAsia="MS Gothic" w:hAnsi="MS Gothic" w:cs="MS Gothic"/>
          <w:b/>
          <w:bCs/>
        </w:rPr>
        <w:tab/>
      </w:r>
      <w:r w:rsidR="00FF50B6">
        <w:rPr>
          <w:rStyle w:val="Aucune"/>
          <w:rFonts w:ascii="MS Gothic" w:eastAsia="MS Gothic" w:hAnsi="MS Gothic" w:cs="MS Gothic"/>
          <w:b/>
          <w:bCs/>
        </w:rPr>
        <w:tab/>
        <w:t>☐</w:t>
      </w:r>
      <w:r w:rsidR="00FF50B6">
        <w:rPr>
          <w:rStyle w:val="Aucune"/>
          <w:rFonts w:ascii="MS Gothic" w:eastAsia="MS Gothic" w:hAnsi="MS Gothic" w:cs="MS Gothic"/>
          <w:b/>
          <w:bCs/>
        </w:rPr>
        <w:tab/>
      </w:r>
      <w:r w:rsidR="00FF50B6">
        <w:rPr>
          <w:rStyle w:val="Aucune"/>
          <w:rFonts w:ascii="MS Gothic" w:eastAsia="MS Gothic" w:hAnsi="MS Gothic" w:cs="MS Gothic"/>
          <w:b/>
          <w:bCs/>
        </w:rPr>
        <w:tab/>
        <w:t>☐</w:t>
      </w:r>
    </w:p>
    <w:p w14:paraId="753F7C14" w14:textId="77777777" w:rsidR="006C54E0" w:rsidRDefault="006C54E0">
      <w:pPr>
        <w:pStyle w:val="CorpsA"/>
        <w:rPr>
          <w:rStyle w:val="Aucune"/>
          <w:rFonts w:ascii="Calibri" w:eastAsia="Calibri" w:hAnsi="Calibri" w:cs="Calibri"/>
          <w:b/>
          <w:bCs/>
        </w:rPr>
      </w:pPr>
    </w:p>
    <w:p w14:paraId="1F87F96A" w14:textId="34091189" w:rsidR="006C54E0" w:rsidRDefault="0028052D">
      <w:pPr>
        <w:pStyle w:val="Paragraphedeliste"/>
        <w:numPr>
          <w:ilvl w:val="0"/>
          <w:numId w:val="2"/>
        </w:numPr>
        <w:spacing w:before="120"/>
        <w:jc w:val="both"/>
        <w:rPr>
          <w:rFonts w:ascii="Calibri" w:eastAsia="Calibri" w:hAnsi="Calibri" w:cs="Calibri"/>
          <w:b/>
          <w:bCs/>
        </w:rPr>
      </w:pPr>
      <w:r w:rsidRPr="0028052D">
        <w:rPr>
          <w:rStyle w:val="Aucune"/>
          <w:rFonts w:ascii="Calibri" w:eastAsia="Calibri" w:hAnsi="Calibri" w:cs="Calibri"/>
          <w:b/>
          <w:bCs/>
        </w:rPr>
        <w:t>Lors du bilan initial en cas d’évaluation d’un nodule thyroïdien ayant amené au diagnostic de carcinome, la recherche de marqueurs cliniques en faveur de la malignité (consistance ou évolutivité du nodule, caractère douloureux, mobilité à déglutition, recherche d’adénopathie…) a été effectuée et les résultats figurent dans le dossier</w:t>
      </w:r>
    </w:p>
    <w:p w14:paraId="274C76ED" w14:textId="77777777" w:rsidR="00FF50B6" w:rsidRPr="00FF50B6" w:rsidRDefault="00FF50B6" w:rsidP="00FF50B6">
      <w:pPr>
        <w:spacing w:before="120"/>
        <w:ind w:left="1416" w:firstLine="708"/>
        <w:jc w:val="both"/>
        <w:rPr>
          <w:rStyle w:val="Aucune"/>
          <w:rFonts w:ascii="Calibri" w:eastAsia="Calibri" w:hAnsi="Calibri" w:cs="Calibri"/>
          <w:b/>
          <w:bCs/>
          <w:lang w:val="fr-FR"/>
        </w:rPr>
      </w:pPr>
      <w:r w:rsidRPr="00FF50B6">
        <w:rPr>
          <w:rFonts w:ascii="Calibri" w:eastAsia="Calibri" w:hAnsi="Calibri" w:cs="Calibri"/>
          <w:b/>
          <w:bCs/>
          <w:lang w:val="fr-FR"/>
        </w:rPr>
        <w:t>P1</w:t>
      </w:r>
      <w:r w:rsidRPr="00FF50B6">
        <w:rPr>
          <w:rFonts w:ascii="Calibri" w:eastAsia="Calibri" w:hAnsi="Calibri" w:cs="Calibri"/>
          <w:b/>
          <w:bCs/>
          <w:lang w:val="fr-FR"/>
        </w:rPr>
        <w:tab/>
      </w:r>
      <w:r w:rsidRPr="00FF50B6">
        <w:rPr>
          <w:rFonts w:ascii="Calibri" w:eastAsia="Calibri" w:hAnsi="Calibri" w:cs="Calibri"/>
          <w:b/>
          <w:bCs/>
          <w:lang w:val="fr-FR"/>
        </w:rPr>
        <w:tab/>
        <w:t>P2</w:t>
      </w:r>
      <w:r w:rsidRPr="00FF50B6">
        <w:rPr>
          <w:rFonts w:ascii="Calibri" w:eastAsia="Calibri" w:hAnsi="Calibri" w:cs="Calibri"/>
          <w:b/>
          <w:bCs/>
          <w:lang w:val="fr-FR"/>
        </w:rPr>
        <w:tab/>
      </w:r>
      <w:r w:rsidRPr="00FF50B6">
        <w:rPr>
          <w:rFonts w:ascii="Calibri" w:eastAsia="Calibri" w:hAnsi="Calibri" w:cs="Calibri"/>
          <w:b/>
          <w:bCs/>
          <w:lang w:val="fr-FR"/>
        </w:rPr>
        <w:tab/>
        <w:t>P3</w:t>
      </w:r>
      <w:r w:rsidRPr="00FF50B6">
        <w:rPr>
          <w:rFonts w:ascii="Calibri" w:eastAsia="Calibri" w:hAnsi="Calibri" w:cs="Calibri"/>
          <w:b/>
          <w:bCs/>
          <w:lang w:val="fr-FR"/>
        </w:rPr>
        <w:tab/>
      </w:r>
      <w:r w:rsidRPr="00FF50B6">
        <w:rPr>
          <w:rFonts w:ascii="Calibri" w:eastAsia="Calibri" w:hAnsi="Calibri" w:cs="Calibri"/>
          <w:b/>
          <w:bCs/>
          <w:lang w:val="fr-FR"/>
        </w:rPr>
        <w:tab/>
        <w:t>P4</w:t>
      </w:r>
      <w:r w:rsidRPr="00FF50B6">
        <w:rPr>
          <w:rFonts w:ascii="Calibri" w:eastAsia="Calibri" w:hAnsi="Calibri" w:cs="Calibri"/>
          <w:b/>
          <w:bCs/>
          <w:lang w:val="fr-FR"/>
        </w:rPr>
        <w:tab/>
      </w:r>
      <w:r w:rsidRPr="00FF50B6">
        <w:rPr>
          <w:rFonts w:ascii="Calibri" w:eastAsia="Calibri" w:hAnsi="Calibri" w:cs="Calibri"/>
          <w:b/>
          <w:bCs/>
          <w:lang w:val="fr-FR"/>
        </w:rPr>
        <w:tab/>
        <w:t>P5</w:t>
      </w:r>
      <w:r w:rsidRPr="00FF50B6">
        <w:rPr>
          <w:rFonts w:ascii="Calibri" w:eastAsia="Calibri" w:hAnsi="Calibri" w:cs="Calibri"/>
          <w:b/>
          <w:bCs/>
          <w:lang w:val="fr-FR"/>
        </w:rPr>
        <w:tab/>
      </w:r>
    </w:p>
    <w:p w14:paraId="3B7B39EA" w14:textId="77777777" w:rsidR="00FF50B6" w:rsidRDefault="00FF50B6" w:rsidP="00FF50B6">
      <w:pPr>
        <w:pStyle w:val="CorpsA"/>
        <w:spacing w:before="120"/>
        <w:jc w:val="both"/>
        <w:rPr>
          <w:rStyle w:val="Aucune"/>
          <w:rFonts w:ascii="Calibri" w:eastAsia="Calibri" w:hAnsi="Calibri" w:cs="Calibri"/>
          <w:b/>
          <w:bCs/>
        </w:rPr>
      </w:pPr>
      <w:r>
        <w:rPr>
          <w:rStyle w:val="Aucune"/>
          <w:rFonts w:ascii="Calibri" w:eastAsia="Calibri" w:hAnsi="Calibri" w:cs="Calibri"/>
          <w:b/>
          <w:bCs/>
        </w:rPr>
        <w:t>oui</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01699B5B"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4B79A143"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1942809B" w14:textId="77777777" w:rsidR="00FF50B6" w:rsidRDefault="00FF50B6" w:rsidP="00FF50B6">
      <w:pPr>
        <w:pStyle w:val="CorpsA"/>
        <w:spacing w:before="120"/>
        <w:jc w:val="both"/>
        <w:rPr>
          <w:rStyle w:val="Aucune"/>
          <w:rFonts w:ascii="Calibri" w:eastAsia="Calibri" w:hAnsi="Calibri" w:cs="Calibri"/>
          <w:b/>
          <w:bCs/>
        </w:rPr>
      </w:pPr>
    </w:p>
    <w:p w14:paraId="4F30D425" w14:textId="77777777" w:rsidR="006C54E0" w:rsidRDefault="006C54E0">
      <w:pPr>
        <w:pStyle w:val="CorpsA"/>
        <w:jc w:val="both"/>
        <w:rPr>
          <w:rStyle w:val="Aucune"/>
          <w:rFonts w:ascii="Calibri" w:eastAsia="Calibri" w:hAnsi="Calibri" w:cs="Calibri"/>
          <w:b/>
          <w:bCs/>
        </w:rPr>
      </w:pPr>
    </w:p>
    <w:p w14:paraId="1F476563" w14:textId="4CBABC37" w:rsidR="006C54E0" w:rsidRDefault="00A24B7A">
      <w:pPr>
        <w:pStyle w:val="Paragraphedeliste"/>
        <w:numPr>
          <w:ilvl w:val="0"/>
          <w:numId w:val="3"/>
        </w:numPr>
        <w:spacing w:before="120"/>
        <w:jc w:val="both"/>
        <w:rPr>
          <w:rFonts w:ascii="Calibri" w:eastAsia="Calibri" w:hAnsi="Calibri" w:cs="Calibri"/>
          <w:b/>
          <w:bCs/>
        </w:rPr>
      </w:pPr>
      <w:r w:rsidRPr="00A24B7A">
        <w:rPr>
          <w:rStyle w:val="Aucune"/>
          <w:rFonts w:ascii="Calibri" w:eastAsia="Calibri" w:hAnsi="Calibri" w:cs="Calibri"/>
          <w:b/>
          <w:bCs/>
        </w:rPr>
        <w:t>Lors du bilan initial en cas d’évaluation d’un nodule thyroïdien ayant amené au diagnostic de carcinome, le compte rendu de l’échographie cervicale initiale figure dans le dossier et précise les critères de suspicion du ou des nodules avec mention de la classification EU-TIRADS.</w:t>
      </w:r>
    </w:p>
    <w:p w14:paraId="48D3407C" w14:textId="77777777" w:rsidR="00FF50B6" w:rsidRPr="00FF50B6" w:rsidRDefault="00FF50B6" w:rsidP="00FF50B6">
      <w:pPr>
        <w:spacing w:before="120"/>
        <w:ind w:left="1416" w:firstLine="708"/>
        <w:jc w:val="both"/>
        <w:rPr>
          <w:rStyle w:val="Aucune"/>
          <w:rFonts w:ascii="Calibri" w:eastAsia="Calibri" w:hAnsi="Calibri" w:cs="Calibri"/>
          <w:b/>
          <w:bCs/>
          <w:lang w:val="fr-FR"/>
        </w:rPr>
      </w:pPr>
      <w:r w:rsidRPr="00FF50B6">
        <w:rPr>
          <w:rFonts w:ascii="Calibri" w:eastAsia="Calibri" w:hAnsi="Calibri" w:cs="Calibri"/>
          <w:b/>
          <w:bCs/>
          <w:lang w:val="fr-FR"/>
        </w:rPr>
        <w:t>P1</w:t>
      </w:r>
      <w:r w:rsidRPr="00FF50B6">
        <w:rPr>
          <w:rFonts w:ascii="Calibri" w:eastAsia="Calibri" w:hAnsi="Calibri" w:cs="Calibri"/>
          <w:b/>
          <w:bCs/>
          <w:lang w:val="fr-FR"/>
        </w:rPr>
        <w:tab/>
      </w:r>
      <w:r w:rsidRPr="00FF50B6">
        <w:rPr>
          <w:rFonts w:ascii="Calibri" w:eastAsia="Calibri" w:hAnsi="Calibri" w:cs="Calibri"/>
          <w:b/>
          <w:bCs/>
          <w:lang w:val="fr-FR"/>
        </w:rPr>
        <w:tab/>
        <w:t>P2</w:t>
      </w:r>
      <w:r w:rsidRPr="00FF50B6">
        <w:rPr>
          <w:rFonts w:ascii="Calibri" w:eastAsia="Calibri" w:hAnsi="Calibri" w:cs="Calibri"/>
          <w:b/>
          <w:bCs/>
          <w:lang w:val="fr-FR"/>
        </w:rPr>
        <w:tab/>
      </w:r>
      <w:r w:rsidRPr="00FF50B6">
        <w:rPr>
          <w:rFonts w:ascii="Calibri" w:eastAsia="Calibri" w:hAnsi="Calibri" w:cs="Calibri"/>
          <w:b/>
          <w:bCs/>
          <w:lang w:val="fr-FR"/>
        </w:rPr>
        <w:tab/>
        <w:t>P3</w:t>
      </w:r>
      <w:r w:rsidRPr="00FF50B6">
        <w:rPr>
          <w:rFonts w:ascii="Calibri" w:eastAsia="Calibri" w:hAnsi="Calibri" w:cs="Calibri"/>
          <w:b/>
          <w:bCs/>
          <w:lang w:val="fr-FR"/>
        </w:rPr>
        <w:tab/>
      </w:r>
      <w:r w:rsidRPr="00FF50B6">
        <w:rPr>
          <w:rFonts w:ascii="Calibri" w:eastAsia="Calibri" w:hAnsi="Calibri" w:cs="Calibri"/>
          <w:b/>
          <w:bCs/>
          <w:lang w:val="fr-FR"/>
        </w:rPr>
        <w:tab/>
        <w:t>P4</w:t>
      </w:r>
      <w:r w:rsidRPr="00FF50B6">
        <w:rPr>
          <w:rFonts w:ascii="Calibri" w:eastAsia="Calibri" w:hAnsi="Calibri" w:cs="Calibri"/>
          <w:b/>
          <w:bCs/>
          <w:lang w:val="fr-FR"/>
        </w:rPr>
        <w:tab/>
      </w:r>
      <w:r w:rsidRPr="00FF50B6">
        <w:rPr>
          <w:rFonts w:ascii="Calibri" w:eastAsia="Calibri" w:hAnsi="Calibri" w:cs="Calibri"/>
          <w:b/>
          <w:bCs/>
          <w:lang w:val="fr-FR"/>
        </w:rPr>
        <w:tab/>
        <w:t>P5</w:t>
      </w:r>
      <w:r w:rsidRPr="00FF50B6">
        <w:rPr>
          <w:rFonts w:ascii="Calibri" w:eastAsia="Calibri" w:hAnsi="Calibri" w:cs="Calibri"/>
          <w:b/>
          <w:bCs/>
          <w:lang w:val="fr-FR"/>
        </w:rPr>
        <w:tab/>
      </w:r>
    </w:p>
    <w:p w14:paraId="6B5DBDDF" w14:textId="77777777" w:rsidR="00FF50B6" w:rsidRDefault="00FF50B6" w:rsidP="00FF50B6">
      <w:pPr>
        <w:pStyle w:val="CorpsA"/>
        <w:spacing w:before="120"/>
        <w:jc w:val="both"/>
        <w:rPr>
          <w:rStyle w:val="Aucune"/>
          <w:rFonts w:ascii="Calibri" w:eastAsia="Calibri" w:hAnsi="Calibri" w:cs="Calibri"/>
          <w:b/>
          <w:bCs/>
        </w:rPr>
      </w:pPr>
      <w:r>
        <w:rPr>
          <w:rStyle w:val="Aucune"/>
          <w:rFonts w:ascii="Calibri" w:eastAsia="Calibri" w:hAnsi="Calibri" w:cs="Calibri"/>
          <w:b/>
          <w:bCs/>
        </w:rPr>
        <w:t>oui</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0649F246"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5DE02E63"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76CD9B7F" w14:textId="77777777" w:rsidR="00FF50B6" w:rsidRDefault="00FF50B6" w:rsidP="00FF50B6">
      <w:pPr>
        <w:pStyle w:val="CorpsA"/>
        <w:spacing w:before="120"/>
        <w:jc w:val="both"/>
        <w:rPr>
          <w:rStyle w:val="Aucune"/>
          <w:rFonts w:ascii="Calibri" w:eastAsia="Calibri" w:hAnsi="Calibri" w:cs="Calibri"/>
          <w:b/>
          <w:bCs/>
        </w:rPr>
      </w:pPr>
    </w:p>
    <w:p w14:paraId="19517B4B" w14:textId="77777777" w:rsidR="006C54E0" w:rsidRDefault="006C54E0">
      <w:pPr>
        <w:pStyle w:val="CorpsA"/>
        <w:jc w:val="both"/>
        <w:rPr>
          <w:rStyle w:val="Aucune"/>
          <w:rFonts w:ascii="Calibri" w:eastAsia="Calibri" w:hAnsi="Calibri" w:cs="Calibri"/>
          <w:b/>
          <w:bCs/>
        </w:rPr>
      </w:pPr>
    </w:p>
    <w:p w14:paraId="65F3B586" w14:textId="786CC71D" w:rsidR="006C54E0" w:rsidRDefault="007D575E">
      <w:pPr>
        <w:pStyle w:val="Paragraphedeliste"/>
        <w:numPr>
          <w:ilvl w:val="0"/>
          <w:numId w:val="3"/>
        </w:numPr>
        <w:spacing w:before="120"/>
        <w:jc w:val="both"/>
        <w:rPr>
          <w:rFonts w:ascii="Calibri" w:eastAsia="Calibri" w:hAnsi="Calibri" w:cs="Calibri"/>
          <w:b/>
          <w:bCs/>
        </w:rPr>
      </w:pPr>
      <w:r w:rsidRPr="007D575E">
        <w:rPr>
          <w:rStyle w:val="Aucune"/>
          <w:rFonts w:ascii="Calibri" w:eastAsia="Calibri" w:hAnsi="Calibri" w:cs="Calibri"/>
          <w:b/>
          <w:bCs/>
        </w:rPr>
        <w:t>Lors du bilan initial en cas d’évaluation d’un nodule thyroïdien ayant amené au diagnostic de carcinome, si le compte rendu échographique initial n’est pas explicite ou pertinent, une nouvelle échographie experte a été demandée et le compte-rendu détaillé avec mention de la classification EU-TIRADS figure dans le dossier.</w:t>
      </w:r>
    </w:p>
    <w:p w14:paraId="15BDE9D4" w14:textId="75B5E769" w:rsidR="00FF50B6" w:rsidRPr="00372BF7" w:rsidRDefault="00FF50B6" w:rsidP="00FF50B6">
      <w:pPr>
        <w:spacing w:before="120"/>
        <w:ind w:left="1416" w:firstLine="708"/>
        <w:jc w:val="both"/>
        <w:rPr>
          <w:rStyle w:val="Aucune"/>
          <w:rFonts w:ascii="Calibri" w:eastAsia="Calibri" w:hAnsi="Calibri" w:cs="Calibri"/>
          <w:b/>
          <w:bCs/>
          <w:lang w:val="fr-FR"/>
        </w:rPr>
      </w:pPr>
      <w:r w:rsidRPr="00372BF7">
        <w:rPr>
          <w:rFonts w:ascii="Calibri" w:eastAsia="Calibri" w:hAnsi="Calibri" w:cs="Calibri"/>
          <w:b/>
          <w:bCs/>
          <w:lang w:val="fr-FR"/>
        </w:rPr>
        <w:t>P1</w:t>
      </w:r>
      <w:r w:rsidRPr="00372BF7">
        <w:rPr>
          <w:rFonts w:ascii="Calibri" w:eastAsia="Calibri" w:hAnsi="Calibri" w:cs="Calibri"/>
          <w:b/>
          <w:bCs/>
          <w:lang w:val="fr-FR"/>
        </w:rPr>
        <w:tab/>
      </w:r>
      <w:r w:rsidRPr="00372BF7">
        <w:rPr>
          <w:rFonts w:ascii="Calibri" w:eastAsia="Calibri" w:hAnsi="Calibri" w:cs="Calibri"/>
          <w:b/>
          <w:bCs/>
          <w:lang w:val="fr-FR"/>
        </w:rPr>
        <w:tab/>
        <w:t>P2</w:t>
      </w:r>
      <w:r w:rsidRPr="00372BF7">
        <w:rPr>
          <w:rFonts w:ascii="Calibri" w:eastAsia="Calibri" w:hAnsi="Calibri" w:cs="Calibri"/>
          <w:b/>
          <w:bCs/>
          <w:lang w:val="fr-FR"/>
        </w:rPr>
        <w:tab/>
      </w:r>
      <w:r w:rsidRPr="00372BF7">
        <w:rPr>
          <w:rFonts w:ascii="Calibri" w:eastAsia="Calibri" w:hAnsi="Calibri" w:cs="Calibri"/>
          <w:b/>
          <w:bCs/>
          <w:lang w:val="fr-FR"/>
        </w:rPr>
        <w:tab/>
        <w:t>P3</w:t>
      </w:r>
      <w:r w:rsidRPr="00372BF7">
        <w:rPr>
          <w:rFonts w:ascii="Calibri" w:eastAsia="Calibri" w:hAnsi="Calibri" w:cs="Calibri"/>
          <w:b/>
          <w:bCs/>
          <w:lang w:val="fr-FR"/>
        </w:rPr>
        <w:tab/>
      </w:r>
      <w:r w:rsidRPr="00372BF7">
        <w:rPr>
          <w:rFonts w:ascii="Calibri" w:eastAsia="Calibri" w:hAnsi="Calibri" w:cs="Calibri"/>
          <w:b/>
          <w:bCs/>
          <w:lang w:val="fr-FR"/>
        </w:rPr>
        <w:tab/>
        <w:t>P4</w:t>
      </w:r>
      <w:r w:rsidRPr="00372BF7">
        <w:rPr>
          <w:rFonts w:ascii="Calibri" w:eastAsia="Calibri" w:hAnsi="Calibri" w:cs="Calibri"/>
          <w:b/>
          <w:bCs/>
          <w:lang w:val="fr-FR"/>
        </w:rPr>
        <w:tab/>
      </w:r>
      <w:r w:rsidRPr="00372BF7">
        <w:rPr>
          <w:rFonts w:ascii="Calibri" w:eastAsia="Calibri" w:hAnsi="Calibri" w:cs="Calibri"/>
          <w:b/>
          <w:bCs/>
          <w:lang w:val="fr-FR"/>
        </w:rPr>
        <w:tab/>
        <w:t>P5</w:t>
      </w:r>
      <w:r w:rsidRPr="00372BF7">
        <w:rPr>
          <w:rFonts w:ascii="Calibri" w:eastAsia="Calibri" w:hAnsi="Calibri" w:cs="Calibri"/>
          <w:b/>
          <w:bCs/>
          <w:lang w:val="fr-FR"/>
        </w:rPr>
        <w:tab/>
      </w:r>
    </w:p>
    <w:p w14:paraId="68D32AFF" w14:textId="3D26D4C9" w:rsidR="00FF50B6" w:rsidRDefault="00FF50B6" w:rsidP="00FF50B6">
      <w:pPr>
        <w:pStyle w:val="CorpsA"/>
        <w:spacing w:before="120"/>
        <w:jc w:val="both"/>
        <w:rPr>
          <w:rStyle w:val="Aucune"/>
          <w:rFonts w:ascii="Calibri" w:eastAsia="Calibri" w:hAnsi="Calibri" w:cs="Calibri"/>
          <w:b/>
          <w:bCs/>
        </w:rPr>
      </w:pPr>
      <w:r>
        <w:rPr>
          <w:rStyle w:val="Aucune"/>
          <w:rFonts w:ascii="Calibri" w:eastAsia="Calibri" w:hAnsi="Calibri" w:cs="Calibri"/>
          <w:b/>
          <w:bCs/>
        </w:rPr>
        <w:t>oui</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08256FA0"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1F3811B0"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15F1F41D" w14:textId="5699E42B" w:rsidR="006C54E0" w:rsidRDefault="006C54E0">
      <w:pPr>
        <w:pStyle w:val="CorpsA"/>
        <w:spacing w:before="120"/>
        <w:jc w:val="both"/>
        <w:rPr>
          <w:rStyle w:val="Aucune"/>
          <w:rFonts w:ascii="Calibri" w:eastAsia="Calibri" w:hAnsi="Calibri" w:cs="Calibri"/>
          <w:b/>
          <w:bCs/>
        </w:rPr>
      </w:pPr>
    </w:p>
    <w:p w14:paraId="7E2EBD0C" w14:textId="77777777" w:rsidR="006C54E0" w:rsidRDefault="006C54E0">
      <w:pPr>
        <w:pStyle w:val="CorpsA"/>
        <w:jc w:val="both"/>
        <w:rPr>
          <w:rStyle w:val="Aucune"/>
          <w:rFonts w:ascii="Calibri" w:eastAsia="Calibri" w:hAnsi="Calibri" w:cs="Calibri"/>
          <w:b/>
          <w:bCs/>
        </w:rPr>
      </w:pPr>
    </w:p>
    <w:p w14:paraId="62175E42" w14:textId="52AC00C3" w:rsidR="006C54E0" w:rsidRDefault="00950451">
      <w:pPr>
        <w:pStyle w:val="Paragraphedeliste"/>
        <w:numPr>
          <w:ilvl w:val="0"/>
          <w:numId w:val="2"/>
        </w:numPr>
        <w:jc w:val="both"/>
        <w:rPr>
          <w:rFonts w:ascii="Calibri" w:eastAsia="Calibri" w:hAnsi="Calibri" w:cs="Calibri"/>
          <w:b/>
          <w:bCs/>
        </w:rPr>
      </w:pPr>
      <w:r w:rsidRPr="00950451">
        <w:rPr>
          <w:rStyle w:val="Aucune"/>
          <w:rFonts w:ascii="Calibri" w:eastAsia="Calibri" w:hAnsi="Calibri" w:cs="Calibri"/>
          <w:b/>
          <w:bCs/>
        </w:rPr>
        <w:t>Lors du bilan initial en cas d’évaluation d’un nodule thyroïdien ayant amené au diagnostic de carcinome, les résultats de l’examen cytologique issu de la cytoponction échoguidée du nodule et/ou d’une adénopathie, donnés selon la classification cytologique de Bethesda, figurent dans le dossier.</w:t>
      </w:r>
    </w:p>
    <w:p w14:paraId="02ADC283" w14:textId="77777777" w:rsidR="00FF50B6" w:rsidRPr="00372BF7" w:rsidRDefault="00FF50B6" w:rsidP="00FF50B6">
      <w:pPr>
        <w:spacing w:before="120"/>
        <w:ind w:left="2124"/>
        <w:jc w:val="both"/>
        <w:rPr>
          <w:rFonts w:ascii="Calibri" w:eastAsia="Calibri" w:hAnsi="Calibri" w:cs="Calibri"/>
          <w:b/>
          <w:bCs/>
          <w:lang w:val="fr-FR"/>
        </w:rPr>
      </w:pPr>
      <w:r w:rsidRPr="00372BF7">
        <w:rPr>
          <w:rFonts w:ascii="Calibri" w:eastAsia="Calibri" w:hAnsi="Calibri" w:cs="Calibri"/>
          <w:b/>
          <w:bCs/>
          <w:lang w:val="fr-FR"/>
        </w:rPr>
        <w:t>P1</w:t>
      </w:r>
      <w:r w:rsidRPr="00372BF7">
        <w:rPr>
          <w:rFonts w:ascii="Calibri" w:eastAsia="Calibri" w:hAnsi="Calibri" w:cs="Calibri"/>
          <w:b/>
          <w:bCs/>
          <w:lang w:val="fr-FR"/>
        </w:rPr>
        <w:tab/>
      </w:r>
      <w:r w:rsidRPr="00372BF7">
        <w:rPr>
          <w:rFonts w:ascii="Calibri" w:eastAsia="Calibri" w:hAnsi="Calibri" w:cs="Calibri"/>
          <w:b/>
          <w:bCs/>
          <w:lang w:val="fr-FR"/>
        </w:rPr>
        <w:tab/>
        <w:t>P2</w:t>
      </w:r>
      <w:r w:rsidRPr="00372BF7">
        <w:rPr>
          <w:rFonts w:ascii="Calibri" w:eastAsia="Calibri" w:hAnsi="Calibri" w:cs="Calibri"/>
          <w:b/>
          <w:bCs/>
          <w:lang w:val="fr-FR"/>
        </w:rPr>
        <w:tab/>
      </w:r>
      <w:r w:rsidRPr="00372BF7">
        <w:rPr>
          <w:rFonts w:ascii="Calibri" w:eastAsia="Calibri" w:hAnsi="Calibri" w:cs="Calibri"/>
          <w:b/>
          <w:bCs/>
          <w:lang w:val="fr-FR"/>
        </w:rPr>
        <w:tab/>
        <w:t>P3</w:t>
      </w:r>
      <w:r w:rsidRPr="00372BF7">
        <w:rPr>
          <w:rFonts w:ascii="Calibri" w:eastAsia="Calibri" w:hAnsi="Calibri" w:cs="Calibri"/>
          <w:b/>
          <w:bCs/>
          <w:lang w:val="fr-FR"/>
        </w:rPr>
        <w:tab/>
      </w:r>
      <w:r w:rsidRPr="00372BF7">
        <w:rPr>
          <w:rFonts w:ascii="Calibri" w:eastAsia="Calibri" w:hAnsi="Calibri" w:cs="Calibri"/>
          <w:b/>
          <w:bCs/>
          <w:lang w:val="fr-FR"/>
        </w:rPr>
        <w:tab/>
        <w:t>P4</w:t>
      </w:r>
      <w:r w:rsidRPr="00372BF7">
        <w:rPr>
          <w:rFonts w:ascii="Calibri" w:eastAsia="Calibri" w:hAnsi="Calibri" w:cs="Calibri"/>
          <w:b/>
          <w:bCs/>
          <w:lang w:val="fr-FR"/>
        </w:rPr>
        <w:tab/>
      </w:r>
      <w:r w:rsidRPr="00372BF7">
        <w:rPr>
          <w:rFonts w:ascii="Calibri" w:eastAsia="Calibri" w:hAnsi="Calibri" w:cs="Calibri"/>
          <w:b/>
          <w:bCs/>
          <w:lang w:val="fr-FR"/>
        </w:rPr>
        <w:tab/>
        <w:t>P5</w:t>
      </w:r>
      <w:r w:rsidRPr="00372BF7">
        <w:rPr>
          <w:rFonts w:ascii="Calibri" w:eastAsia="Calibri" w:hAnsi="Calibri" w:cs="Calibri"/>
          <w:b/>
          <w:bCs/>
          <w:lang w:val="fr-FR"/>
        </w:rPr>
        <w:tab/>
      </w:r>
    </w:p>
    <w:p w14:paraId="5F0BBF2E" w14:textId="77777777" w:rsidR="00FF50B6" w:rsidRPr="00372BF7" w:rsidRDefault="00FF50B6" w:rsidP="00FF50B6">
      <w:pPr>
        <w:pStyle w:val="CorpsA"/>
        <w:spacing w:before="120"/>
        <w:jc w:val="both"/>
        <w:rPr>
          <w:rStyle w:val="Aucune"/>
          <w:rFonts w:ascii="Calibri" w:eastAsia="Calibri" w:hAnsi="Calibri" w:cs="Calibri"/>
          <w:b/>
          <w:bCs/>
        </w:rPr>
      </w:pPr>
      <w:r w:rsidRPr="00372BF7">
        <w:rPr>
          <w:rStyle w:val="Aucune"/>
          <w:rFonts w:ascii="Calibri" w:eastAsia="Calibri" w:hAnsi="Calibri" w:cs="Calibri"/>
          <w:b/>
          <w:bCs/>
        </w:rPr>
        <w:t>oui</w:t>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MS Gothic" w:eastAsia="MS Gothic" w:hAnsi="MS Gothic" w:cs="MS Gothic"/>
          <w:b/>
          <w:bCs/>
        </w:rPr>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p>
    <w:p w14:paraId="60B22C44" w14:textId="77777777" w:rsidR="00FF50B6" w:rsidRPr="00372BF7" w:rsidRDefault="00FF50B6" w:rsidP="00FF50B6">
      <w:pPr>
        <w:pStyle w:val="CorpsA"/>
        <w:spacing w:before="120"/>
        <w:jc w:val="both"/>
        <w:rPr>
          <w:rStyle w:val="Aucune"/>
          <w:rFonts w:ascii="Calibri" w:eastAsia="Calibri" w:hAnsi="Calibri" w:cs="Calibri"/>
          <w:b/>
          <w:bCs/>
        </w:rPr>
      </w:pPr>
      <w:r w:rsidRPr="00372BF7">
        <w:rPr>
          <w:rStyle w:val="Aucune"/>
          <w:rFonts w:ascii="Calibri" w:eastAsia="Calibri" w:hAnsi="Calibri" w:cs="Calibri"/>
          <w:b/>
          <w:bCs/>
        </w:rPr>
        <w:t>non</w:t>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MS Gothic" w:eastAsia="MS Gothic" w:hAnsi="MS Gothic" w:cs="MS Gothic"/>
          <w:b/>
          <w:bCs/>
        </w:rPr>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p>
    <w:p w14:paraId="2E591468"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5F455A80" w14:textId="77777777" w:rsidR="00FF50B6" w:rsidRDefault="00FF50B6">
      <w:pPr>
        <w:pStyle w:val="CorpsA"/>
        <w:spacing w:before="120"/>
        <w:rPr>
          <w:rStyle w:val="Aucune"/>
          <w:rFonts w:ascii="Calibri" w:eastAsia="Calibri" w:hAnsi="Calibri" w:cs="Calibri"/>
          <w:b/>
          <w:bCs/>
        </w:rPr>
      </w:pPr>
    </w:p>
    <w:p w14:paraId="6B0E4369" w14:textId="77777777" w:rsidR="006C54E0" w:rsidRDefault="006C54E0">
      <w:pPr>
        <w:pStyle w:val="CorpsA"/>
        <w:rPr>
          <w:rStyle w:val="Aucune"/>
          <w:rFonts w:ascii="Calibri" w:eastAsia="Calibri" w:hAnsi="Calibri" w:cs="Calibri"/>
          <w:b/>
          <w:bCs/>
        </w:rPr>
      </w:pPr>
    </w:p>
    <w:p w14:paraId="1D3D1346" w14:textId="6450FF9E" w:rsidR="006C54E0" w:rsidRDefault="00FE23D5">
      <w:pPr>
        <w:pStyle w:val="Paragraphedeliste"/>
        <w:numPr>
          <w:ilvl w:val="0"/>
          <w:numId w:val="2"/>
        </w:numPr>
        <w:jc w:val="both"/>
        <w:rPr>
          <w:rFonts w:ascii="Calibri" w:eastAsia="Calibri" w:hAnsi="Calibri" w:cs="Calibri"/>
          <w:b/>
          <w:bCs/>
        </w:rPr>
      </w:pPr>
      <w:r w:rsidRPr="00FE23D5">
        <w:rPr>
          <w:rStyle w:val="Aucune"/>
          <w:rFonts w:ascii="Calibri" w:eastAsia="Calibri" w:hAnsi="Calibri" w:cs="Calibri"/>
          <w:b/>
          <w:bCs/>
        </w:rPr>
        <w:t>Lors du bilan initial en cas d’évaluation d’une adénopathie cervicale isolée ou associée à un nodule thyroïdien ayant amené au diagnostic de carcinome, le compte rendu de l’examen cytologique issu de la cytoponction échoguidée et le résultat du dosage de thyroglobuline sur le liquide de rinçage figurent dans le dossier.</w:t>
      </w:r>
    </w:p>
    <w:p w14:paraId="7A856FEE" w14:textId="77777777" w:rsidR="00FF50B6" w:rsidRPr="00372BF7" w:rsidRDefault="00FF50B6" w:rsidP="00FF50B6">
      <w:pPr>
        <w:spacing w:before="120"/>
        <w:ind w:left="1416" w:firstLine="708"/>
        <w:jc w:val="both"/>
        <w:rPr>
          <w:rStyle w:val="Aucune"/>
          <w:rFonts w:ascii="Calibri" w:eastAsia="Calibri" w:hAnsi="Calibri" w:cs="Calibri"/>
          <w:b/>
          <w:bCs/>
          <w:lang w:val="fr-FR"/>
        </w:rPr>
      </w:pPr>
      <w:r w:rsidRPr="00372BF7">
        <w:rPr>
          <w:rFonts w:ascii="Calibri" w:eastAsia="Calibri" w:hAnsi="Calibri" w:cs="Calibri"/>
          <w:b/>
          <w:bCs/>
          <w:lang w:val="fr-FR"/>
        </w:rPr>
        <w:t>P1</w:t>
      </w:r>
      <w:r w:rsidRPr="00372BF7">
        <w:rPr>
          <w:rFonts w:ascii="Calibri" w:eastAsia="Calibri" w:hAnsi="Calibri" w:cs="Calibri"/>
          <w:b/>
          <w:bCs/>
          <w:lang w:val="fr-FR"/>
        </w:rPr>
        <w:tab/>
      </w:r>
      <w:r w:rsidRPr="00372BF7">
        <w:rPr>
          <w:rFonts w:ascii="Calibri" w:eastAsia="Calibri" w:hAnsi="Calibri" w:cs="Calibri"/>
          <w:b/>
          <w:bCs/>
          <w:lang w:val="fr-FR"/>
        </w:rPr>
        <w:tab/>
        <w:t>P2</w:t>
      </w:r>
      <w:r w:rsidRPr="00372BF7">
        <w:rPr>
          <w:rFonts w:ascii="Calibri" w:eastAsia="Calibri" w:hAnsi="Calibri" w:cs="Calibri"/>
          <w:b/>
          <w:bCs/>
          <w:lang w:val="fr-FR"/>
        </w:rPr>
        <w:tab/>
      </w:r>
      <w:r w:rsidRPr="00372BF7">
        <w:rPr>
          <w:rFonts w:ascii="Calibri" w:eastAsia="Calibri" w:hAnsi="Calibri" w:cs="Calibri"/>
          <w:b/>
          <w:bCs/>
          <w:lang w:val="fr-FR"/>
        </w:rPr>
        <w:tab/>
        <w:t>P3</w:t>
      </w:r>
      <w:r w:rsidRPr="00372BF7">
        <w:rPr>
          <w:rFonts w:ascii="Calibri" w:eastAsia="Calibri" w:hAnsi="Calibri" w:cs="Calibri"/>
          <w:b/>
          <w:bCs/>
          <w:lang w:val="fr-FR"/>
        </w:rPr>
        <w:tab/>
      </w:r>
      <w:r w:rsidRPr="00372BF7">
        <w:rPr>
          <w:rFonts w:ascii="Calibri" w:eastAsia="Calibri" w:hAnsi="Calibri" w:cs="Calibri"/>
          <w:b/>
          <w:bCs/>
          <w:lang w:val="fr-FR"/>
        </w:rPr>
        <w:tab/>
        <w:t>P4</w:t>
      </w:r>
      <w:r w:rsidRPr="00372BF7">
        <w:rPr>
          <w:rFonts w:ascii="Calibri" w:eastAsia="Calibri" w:hAnsi="Calibri" w:cs="Calibri"/>
          <w:b/>
          <w:bCs/>
          <w:lang w:val="fr-FR"/>
        </w:rPr>
        <w:tab/>
      </w:r>
      <w:r w:rsidRPr="00372BF7">
        <w:rPr>
          <w:rFonts w:ascii="Calibri" w:eastAsia="Calibri" w:hAnsi="Calibri" w:cs="Calibri"/>
          <w:b/>
          <w:bCs/>
          <w:lang w:val="fr-FR"/>
        </w:rPr>
        <w:tab/>
        <w:t>P5</w:t>
      </w:r>
      <w:r w:rsidRPr="00372BF7">
        <w:rPr>
          <w:rFonts w:ascii="Calibri" w:eastAsia="Calibri" w:hAnsi="Calibri" w:cs="Calibri"/>
          <w:b/>
          <w:bCs/>
          <w:lang w:val="fr-FR"/>
        </w:rPr>
        <w:tab/>
      </w:r>
    </w:p>
    <w:p w14:paraId="6C23E7C8" w14:textId="77777777" w:rsidR="00FF50B6" w:rsidRPr="00372BF7" w:rsidRDefault="00FF50B6" w:rsidP="00FF50B6">
      <w:pPr>
        <w:pStyle w:val="CorpsA"/>
        <w:spacing w:before="120"/>
        <w:jc w:val="both"/>
        <w:rPr>
          <w:rStyle w:val="Aucune"/>
          <w:rFonts w:ascii="Calibri" w:eastAsia="Calibri" w:hAnsi="Calibri" w:cs="Calibri"/>
          <w:b/>
          <w:bCs/>
        </w:rPr>
      </w:pPr>
      <w:r w:rsidRPr="00372BF7">
        <w:rPr>
          <w:rStyle w:val="Aucune"/>
          <w:rFonts w:ascii="Calibri" w:eastAsia="Calibri" w:hAnsi="Calibri" w:cs="Calibri"/>
          <w:b/>
          <w:bCs/>
        </w:rPr>
        <w:t>oui</w:t>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MS Gothic" w:eastAsia="MS Gothic" w:hAnsi="MS Gothic" w:cs="MS Gothic"/>
          <w:b/>
          <w:bCs/>
        </w:rPr>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p>
    <w:p w14:paraId="387FDA45" w14:textId="77777777" w:rsidR="00FF50B6" w:rsidRPr="00372BF7" w:rsidRDefault="00FF50B6" w:rsidP="00FF50B6">
      <w:pPr>
        <w:pStyle w:val="CorpsA"/>
        <w:spacing w:before="120"/>
        <w:jc w:val="both"/>
        <w:rPr>
          <w:rStyle w:val="Aucune"/>
          <w:rFonts w:ascii="Calibri" w:eastAsia="Calibri" w:hAnsi="Calibri" w:cs="Calibri"/>
          <w:b/>
          <w:bCs/>
        </w:rPr>
      </w:pPr>
      <w:r w:rsidRPr="00372BF7">
        <w:rPr>
          <w:rStyle w:val="Aucune"/>
          <w:rFonts w:ascii="Calibri" w:eastAsia="Calibri" w:hAnsi="Calibri" w:cs="Calibri"/>
          <w:b/>
          <w:bCs/>
        </w:rPr>
        <w:t>non</w:t>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MS Gothic" w:eastAsia="MS Gothic" w:hAnsi="MS Gothic" w:cs="MS Gothic"/>
          <w:b/>
          <w:bCs/>
        </w:rPr>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p>
    <w:p w14:paraId="1BE5513A"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08172224" w14:textId="77777777" w:rsidR="00FF50B6" w:rsidRDefault="00FF50B6">
      <w:pPr>
        <w:pStyle w:val="CorpsA"/>
        <w:spacing w:before="120"/>
        <w:rPr>
          <w:rStyle w:val="Aucune"/>
          <w:rFonts w:ascii="Calibri" w:eastAsia="Calibri" w:hAnsi="Calibri" w:cs="Calibri"/>
          <w:b/>
          <w:bCs/>
        </w:rPr>
      </w:pPr>
    </w:p>
    <w:p w14:paraId="0191B266" w14:textId="77777777" w:rsidR="006C54E0" w:rsidRDefault="006C54E0">
      <w:pPr>
        <w:pStyle w:val="CorpsA"/>
        <w:jc w:val="both"/>
        <w:rPr>
          <w:rStyle w:val="Aucune"/>
          <w:rFonts w:ascii="Calibri" w:eastAsia="Calibri" w:hAnsi="Calibri" w:cs="Calibri"/>
          <w:b/>
          <w:bCs/>
        </w:rPr>
      </w:pPr>
    </w:p>
    <w:p w14:paraId="4D75A63B" w14:textId="08804403" w:rsidR="006C54E0" w:rsidRDefault="00F95640">
      <w:pPr>
        <w:pStyle w:val="Paragraphedeliste"/>
        <w:numPr>
          <w:ilvl w:val="0"/>
          <w:numId w:val="2"/>
        </w:numPr>
        <w:jc w:val="both"/>
        <w:rPr>
          <w:rFonts w:ascii="Calibri" w:eastAsia="Calibri" w:hAnsi="Calibri" w:cs="Calibri"/>
          <w:b/>
          <w:bCs/>
        </w:rPr>
      </w:pPr>
      <w:r w:rsidRPr="00F95640">
        <w:rPr>
          <w:rStyle w:val="Aucune"/>
          <w:rFonts w:ascii="Calibri" w:eastAsia="Calibri" w:hAnsi="Calibri" w:cs="Calibri"/>
          <w:b/>
          <w:bCs/>
        </w:rPr>
        <w:t>Lors du bilan initial en cas d’évaluation d’un nodule thyroïdien d’aspect fortement suspect en échographie mais dont la cytoponction montre une cytologie indéterminée, une étude de biologie moléculaire par séquençage à la recherche d’anomalies (mutations somatiques, fusions de gènes…) a été effectuée et le résultat figure dans le dossier.</w:t>
      </w:r>
    </w:p>
    <w:p w14:paraId="71CB7A47" w14:textId="77777777" w:rsidR="00FF50B6" w:rsidRPr="00372BF7" w:rsidRDefault="00FF50B6" w:rsidP="00FF50B6">
      <w:pPr>
        <w:spacing w:before="120"/>
        <w:ind w:left="1416" w:firstLine="708"/>
        <w:jc w:val="both"/>
        <w:rPr>
          <w:rStyle w:val="Aucune"/>
          <w:rFonts w:ascii="Calibri" w:eastAsia="Calibri" w:hAnsi="Calibri" w:cs="Calibri"/>
          <w:b/>
          <w:bCs/>
          <w:lang w:val="fr-FR"/>
        </w:rPr>
      </w:pPr>
      <w:r w:rsidRPr="00372BF7">
        <w:rPr>
          <w:rFonts w:ascii="Calibri" w:eastAsia="Calibri" w:hAnsi="Calibri" w:cs="Calibri"/>
          <w:b/>
          <w:bCs/>
          <w:lang w:val="fr-FR"/>
        </w:rPr>
        <w:t>P1</w:t>
      </w:r>
      <w:r w:rsidRPr="00372BF7">
        <w:rPr>
          <w:rFonts w:ascii="Calibri" w:eastAsia="Calibri" w:hAnsi="Calibri" w:cs="Calibri"/>
          <w:b/>
          <w:bCs/>
          <w:lang w:val="fr-FR"/>
        </w:rPr>
        <w:tab/>
      </w:r>
      <w:r w:rsidRPr="00372BF7">
        <w:rPr>
          <w:rFonts w:ascii="Calibri" w:eastAsia="Calibri" w:hAnsi="Calibri" w:cs="Calibri"/>
          <w:b/>
          <w:bCs/>
          <w:lang w:val="fr-FR"/>
        </w:rPr>
        <w:tab/>
        <w:t>P2</w:t>
      </w:r>
      <w:r w:rsidRPr="00372BF7">
        <w:rPr>
          <w:rFonts w:ascii="Calibri" w:eastAsia="Calibri" w:hAnsi="Calibri" w:cs="Calibri"/>
          <w:b/>
          <w:bCs/>
          <w:lang w:val="fr-FR"/>
        </w:rPr>
        <w:tab/>
      </w:r>
      <w:r w:rsidRPr="00372BF7">
        <w:rPr>
          <w:rFonts w:ascii="Calibri" w:eastAsia="Calibri" w:hAnsi="Calibri" w:cs="Calibri"/>
          <w:b/>
          <w:bCs/>
          <w:lang w:val="fr-FR"/>
        </w:rPr>
        <w:tab/>
        <w:t>P3</w:t>
      </w:r>
      <w:r w:rsidRPr="00372BF7">
        <w:rPr>
          <w:rFonts w:ascii="Calibri" w:eastAsia="Calibri" w:hAnsi="Calibri" w:cs="Calibri"/>
          <w:b/>
          <w:bCs/>
          <w:lang w:val="fr-FR"/>
        </w:rPr>
        <w:tab/>
      </w:r>
      <w:r w:rsidRPr="00372BF7">
        <w:rPr>
          <w:rFonts w:ascii="Calibri" w:eastAsia="Calibri" w:hAnsi="Calibri" w:cs="Calibri"/>
          <w:b/>
          <w:bCs/>
          <w:lang w:val="fr-FR"/>
        </w:rPr>
        <w:tab/>
        <w:t>P4</w:t>
      </w:r>
      <w:r w:rsidRPr="00372BF7">
        <w:rPr>
          <w:rFonts w:ascii="Calibri" w:eastAsia="Calibri" w:hAnsi="Calibri" w:cs="Calibri"/>
          <w:b/>
          <w:bCs/>
          <w:lang w:val="fr-FR"/>
        </w:rPr>
        <w:tab/>
      </w:r>
      <w:r w:rsidRPr="00372BF7">
        <w:rPr>
          <w:rFonts w:ascii="Calibri" w:eastAsia="Calibri" w:hAnsi="Calibri" w:cs="Calibri"/>
          <w:b/>
          <w:bCs/>
          <w:lang w:val="fr-FR"/>
        </w:rPr>
        <w:tab/>
        <w:t>P5</w:t>
      </w:r>
      <w:r w:rsidRPr="00372BF7">
        <w:rPr>
          <w:rFonts w:ascii="Calibri" w:eastAsia="Calibri" w:hAnsi="Calibri" w:cs="Calibri"/>
          <w:b/>
          <w:bCs/>
          <w:lang w:val="fr-FR"/>
        </w:rPr>
        <w:tab/>
      </w:r>
    </w:p>
    <w:p w14:paraId="261EDB06" w14:textId="77777777" w:rsidR="00FF50B6" w:rsidRPr="00372BF7" w:rsidRDefault="00FF50B6" w:rsidP="00FF50B6">
      <w:pPr>
        <w:pStyle w:val="CorpsA"/>
        <w:spacing w:before="120"/>
        <w:jc w:val="both"/>
        <w:rPr>
          <w:rStyle w:val="Aucune"/>
          <w:rFonts w:ascii="Calibri" w:eastAsia="Calibri" w:hAnsi="Calibri" w:cs="Calibri"/>
          <w:b/>
          <w:bCs/>
        </w:rPr>
      </w:pPr>
      <w:r w:rsidRPr="00372BF7">
        <w:rPr>
          <w:rStyle w:val="Aucune"/>
          <w:rFonts w:ascii="Calibri" w:eastAsia="Calibri" w:hAnsi="Calibri" w:cs="Calibri"/>
          <w:b/>
          <w:bCs/>
        </w:rPr>
        <w:t>oui</w:t>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MS Gothic" w:eastAsia="MS Gothic" w:hAnsi="MS Gothic" w:cs="MS Gothic"/>
          <w:b/>
          <w:bCs/>
        </w:rPr>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p>
    <w:p w14:paraId="08C537F2" w14:textId="77777777" w:rsidR="00FF50B6" w:rsidRPr="00372BF7" w:rsidRDefault="00FF50B6" w:rsidP="00FF50B6">
      <w:pPr>
        <w:pStyle w:val="CorpsA"/>
        <w:spacing w:before="120"/>
        <w:jc w:val="both"/>
        <w:rPr>
          <w:rStyle w:val="Aucune"/>
          <w:rFonts w:ascii="Calibri" w:eastAsia="Calibri" w:hAnsi="Calibri" w:cs="Calibri"/>
          <w:b/>
          <w:bCs/>
        </w:rPr>
      </w:pPr>
      <w:r w:rsidRPr="00372BF7">
        <w:rPr>
          <w:rStyle w:val="Aucune"/>
          <w:rFonts w:ascii="Calibri" w:eastAsia="Calibri" w:hAnsi="Calibri" w:cs="Calibri"/>
          <w:b/>
          <w:bCs/>
        </w:rPr>
        <w:t>non</w:t>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MS Gothic" w:eastAsia="MS Gothic" w:hAnsi="MS Gothic" w:cs="MS Gothic"/>
          <w:b/>
          <w:bCs/>
        </w:rPr>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p>
    <w:p w14:paraId="10FFEC53"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4122DED5" w14:textId="77777777" w:rsidR="00FF50B6" w:rsidRDefault="00FF50B6">
      <w:pPr>
        <w:pStyle w:val="CorpsA"/>
        <w:spacing w:before="120"/>
        <w:rPr>
          <w:rStyle w:val="Aucune"/>
          <w:rFonts w:ascii="Calibri" w:eastAsia="Calibri" w:hAnsi="Calibri" w:cs="Calibri"/>
          <w:b/>
          <w:bCs/>
        </w:rPr>
      </w:pPr>
    </w:p>
    <w:p w14:paraId="55F3E786" w14:textId="77777777" w:rsidR="006C54E0" w:rsidRDefault="006C54E0">
      <w:pPr>
        <w:pStyle w:val="CorpsA"/>
        <w:jc w:val="both"/>
        <w:rPr>
          <w:rStyle w:val="Aucune"/>
          <w:b/>
          <w:bCs/>
        </w:rPr>
      </w:pPr>
    </w:p>
    <w:p w14:paraId="4214825E" w14:textId="0E8B6320" w:rsidR="006C54E0" w:rsidRPr="001F663C" w:rsidRDefault="00AF60E8" w:rsidP="001F663C">
      <w:pPr>
        <w:pStyle w:val="Paragraphedeliste"/>
        <w:numPr>
          <w:ilvl w:val="0"/>
          <w:numId w:val="2"/>
        </w:numPr>
        <w:jc w:val="both"/>
        <w:rPr>
          <w:rStyle w:val="Aucune"/>
          <w:rFonts w:ascii="Calibri" w:eastAsia="Calibri" w:hAnsi="Calibri" w:cs="Calibri"/>
          <w:b/>
          <w:bCs/>
        </w:rPr>
      </w:pPr>
      <w:r w:rsidRPr="00AF60E8">
        <w:rPr>
          <w:rStyle w:val="Aucune"/>
          <w:rFonts w:ascii="Calibri" w:eastAsia="Calibri" w:hAnsi="Calibri" w:cs="Calibri"/>
          <w:b/>
          <w:bCs/>
        </w:rPr>
        <w:t>Si une intervention chirurgicale est proposée au terme du bilan initial d’un nodule thyroïdien et/ou d’une adénopathie cervicale ayant amené au diagnostic de carcinome, des dosages de TSH, de calcémie et de calcitonine ont été effectués en préopératoire et les résultats sont disponibles dans le dossier.</w:t>
      </w:r>
    </w:p>
    <w:p w14:paraId="0DD1B722" w14:textId="77777777" w:rsidR="00FF50B6" w:rsidRPr="00372BF7" w:rsidRDefault="00FF50B6" w:rsidP="00FF50B6">
      <w:pPr>
        <w:spacing w:before="120"/>
        <w:ind w:left="1416" w:firstLine="708"/>
        <w:jc w:val="both"/>
        <w:rPr>
          <w:rStyle w:val="Aucune"/>
          <w:rFonts w:ascii="Calibri" w:eastAsia="Calibri" w:hAnsi="Calibri" w:cs="Calibri"/>
          <w:b/>
          <w:bCs/>
          <w:lang w:val="fr-FR"/>
        </w:rPr>
      </w:pPr>
      <w:r w:rsidRPr="00372BF7">
        <w:rPr>
          <w:rFonts w:ascii="Calibri" w:eastAsia="Calibri" w:hAnsi="Calibri" w:cs="Calibri"/>
          <w:b/>
          <w:bCs/>
          <w:lang w:val="fr-FR"/>
        </w:rPr>
        <w:t>P1</w:t>
      </w:r>
      <w:r w:rsidRPr="00372BF7">
        <w:rPr>
          <w:rFonts w:ascii="Calibri" w:eastAsia="Calibri" w:hAnsi="Calibri" w:cs="Calibri"/>
          <w:b/>
          <w:bCs/>
          <w:lang w:val="fr-FR"/>
        </w:rPr>
        <w:tab/>
      </w:r>
      <w:r w:rsidRPr="00372BF7">
        <w:rPr>
          <w:rFonts w:ascii="Calibri" w:eastAsia="Calibri" w:hAnsi="Calibri" w:cs="Calibri"/>
          <w:b/>
          <w:bCs/>
          <w:lang w:val="fr-FR"/>
        </w:rPr>
        <w:tab/>
        <w:t>P2</w:t>
      </w:r>
      <w:r w:rsidRPr="00372BF7">
        <w:rPr>
          <w:rFonts w:ascii="Calibri" w:eastAsia="Calibri" w:hAnsi="Calibri" w:cs="Calibri"/>
          <w:b/>
          <w:bCs/>
          <w:lang w:val="fr-FR"/>
        </w:rPr>
        <w:tab/>
      </w:r>
      <w:r w:rsidRPr="00372BF7">
        <w:rPr>
          <w:rFonts w:ascii="Calibri" w:eastAsia="Calibri" w:hAnsi="Calibri" w:cs="Calibri"/>
          <w:b/>
          <w:bCs/>
          <w:lang w:val="fr-FR"/>
        </w:rPr>
        <w:tab/>
        <w:t>P3</w:t>
      </w:r>
      <w:r w:rsidRPr="00372BF7">
        <w:rPr>
          <w:rFonts w:ascii="Calibri" w:eastAsia="Calibri" w:hAnsi="Calibri" w:cs="Calibri"/>
          <w:b/>
          <w:bCs/>
          <w:lang w:val="fr-FR"/>
        </w:rPr>
        <w:tab/>
      </w:r>
      <w:r w:rsidRPr="00372BF7">
        <w:rPr>
          <w:rFonts w:ascii="Calibri" w:eastAsia="Calibri" w:hAnsi="Calibri" w:cs="Calibri"/>
          <w:b/>
          <w:bCs/>
          <w:lang w:val="fr-FR"/>
        </w:rPr>
        <w:tab/>
        <w:t>P4</w:t>
      </w:r>
      <w:r w:rsidRPr="00372BF7">
        <w:rPr>
          <w:rFonts w:ascii="Calibri" w:eastAsia="Calibri" w:hAnsi="Calibri" w:cs="Calibri"/>
          <w:b/>
          <w:bCs/>
          <w:lang w:val="fr-FR"/>
        </w:rPr>
        <w:tab/>
      </w:r>
      <w:r w:rsidRPr="00372BF7">
        <w:rPr>
          <w:rFonts w:ascii="Calibri" w:eastAsia="Calibri" w:hAnsi="Calibri" w:cs="Calibri"/>
          <w:b/>
          <w:bCs/>
          <w:lang w:val="fr-FR"/>
        </w:rPr>
        <w:tab/>
        <w:t>P5</w:t>
      </w:r>
      <w:r w:rsidRPr="00372BF7">
        <w:rPr>
          <w:rFonts w:ascii="Calibri" w:eastAsia="Calibri" w:hAnsi="Calibri" w:cs="Calibri"/>
          <w:b/>
          <w:bCs/>
          <w:lang w:val="fr-FR"/>
        </w:rPr>
        <w:tab/>
      </w:r>
    </w:p>
    <w:p w14:paraId="416B4973" w14:textId="77777777" w:rsidR="00FF50B6" w:rsidRPr="00372BF7" w:rsidRDefault="00FF50B6" w:rsidP="00FF50B6">
      <w:pPr>
        <w:pStyle w:val="CorpsA"/>
        <w:spacing w:before="120"/>
        <w:jc w:val="both"/>
        <w:rPr>
          <w:rStyle w:val="Aucune"/>
          <w:rFonts w:ascii="Calibri" w:eastAsia="Calibri" w:hAnsi="Calibri" w:cs="Calibri"/>
          <w:b/>
          <w:bCs/>
        </w:rPr>
      </w:pPr>
      <w:r w:rsidRPr="00372BF7">
        <w:rPr>
          <w:rStyle w:val="Aucune"/>
          <w:rFonts w:ascii="Calibri" w:eastAsia="Calibri" w:hAnsi="Calibri" w:cs="Calibri"/>
          <w:b/>
          <w:bCs/>
        </w:rPr>
        <w:t>oui</w:t>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MS Gothic" w:eastAsia="MS Gothic" w:hAnsi="MS Gothic" w:cs="MS Gothic"/>
          <w:b/>
          <w:bCs/>
        </w:rPr>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p>
    <w:p w14:paraId="4BEDA029" w14:textId="77777777" w:rsidR="00FF50B6" w:rsidRPr="00372BF7" w:rsidRDefault="00FF50B6" w:rsidP="00FF50B6">
      <w:pPr>
        <w:pStyle w:val="CorpsA"/>
        <w:spacing w:before="120"/>
        <w:jc w:val="both"/>
        <w:rPr>
          <w:rStyle w:val="Aucune"/>
          <w:rFonts w:ascii="Calibri" w:eastAsia="Calibri" w:hAnsi="Calibri" w:cs="Calibri"/>
          <w:b/>
          <w:bCs/>
        </w:rPr>
      </w:pPr>
      <w:r w:rsidRPr="00372BF7">
        <w:rPr>
          <w:rStyle w:val="Aucune"/>
          <w:rFonts w:ascii="Calibri" w:eastAsia="Calibri" w:hAnsi="Calibri" w:cs="Calibri"/>
          <w:b/>
          <w:bCs/>
        </w:rPr>
        <w:t>non</w:t>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MS Gothic" w:eastAsia="MS Gothic" w:hAnsi="MS Gothic" w:cs="MS Gothic"/>
          <w:b/>
          <w:bCs/>
        </w:rPr>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p>
    <w:p w14:paraId="7626277F"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6A51C60C" w14:textId="02259B1F" w:rsidR="006C54E0" w:rsidRPr="00087A39" w:rsidRDefault="00087A39">
      <w:pPr>
        <w:pStyle w:val="Paragraphedeliste"/>
        <w:numPr>
          <w:ilvl w:val="0"/>
          <w:numId w:val="2"/>
        </w:numPr>
        <w:jc w:val="both"/>
        <w:rPr>
          <w:rFonts w:ascii="Calibri" w:eastAsia="Calibri" w:hAnsi="Calibri" w:cs="Calibri"/>
          <w:b/>
          <w:bCs/>
        </w:rPr>
      </w:pPr>
      <w:r w:rsidRPr="00087A39">
        <w:rPr>
          <w:rFonts w:ascii="Calibri" w:hAnsi="Calibri" w:cs="Calibri"/>
          <w:b/>
          <w:bCs/>
        </w:rPr>
        <w:lastRenderedPageBreak/>
        <w:t>Si une intervention chirurgicale d’exérèse du ou des nodules thyroïdiens est retenue, la ou les indications (caractères cliniques, échographiques et/ou cytologiques suspects, augmentation franche de la calcitonine, modifications secondaires des critères cliniques, échographiques et/ou cytologiques au cours de la surveillance du ou des nodules) ont été explicitées et discutées à la ou au la patient.e et mentionnées dans le dossier et/ou dans le courrier adressé au correspondant chirurgien ainsi qu’au médecin traitant.</w:t>
      </w:r>
      <w:r w:rsidR="0013329F" w:rsidRPr="00087A39">
        <w:rPr>
          <w:rStyle w:val="Aucune"/>
          <w:rFonts w:ascii="Calibri" w:eastAsia="Calibri" w:hAnsi="Calibri" w:cs="Calibri"/>
          <w:b/>
          <w:bCs/>
        </w:rPr>
        <w:t xml:space="preserve"> </w:t>
      </w:r>
    </w:p>
    <w:p w14:paraId="13C63CDF" w14:textId="77777777" w:rsidR="00FF50B6" w:rsidRPr="00372BF7" w:rsidRDefault="00FF50B6" w:rsidP="00FF50B6">
      <w:pPr>
        <w:spacing w:before="120"/>
        <w:ind w:left="1416" w:firstLine="708"/>
        <w:jc w:val="both"/>
        <w:rPr>
          <w:rStyle w:val="Aucune"/>
          <w:rFonts w:ascii="Calibri" w:eastAsia="Calibri" w:hAnsi="Calibri" w:cs="Calibri"/>
          <w:b/>
          <w:bCs/>
          <w:lang w:val="fr-FR"/>
        </w:rPr>
      </w:pPr>
      <w:r w:rsidRPr="00372BF7">
        <w:rPr>
          <w:rFonts w:ascii="Calibri" w:eastAsia="Calibri" w:hAnsi="Calibri" w:cs="Calibri"/>
          <w:b/>
          <w:bCs/>
          <w:lang w:val="fr-FR"/>
        </w:rPr>
        <w:t>P1</w:t>
      </w:r>
      <w:r w:rsidRPr="00372BF7">
        <w:rPr>
          <w:rFonts w:ascii="Calibri" w:eastAsia="Calibri" w:hAnsi="Calibri" w:cs="Calibri"/>
          <w:b/>
          <w:bCs/>
          <w:lang w:val="fr-FR"/>
        </w:rPr>
        <w:tab/>
      </w:r>
      <w:r w:rsidRPr="00372BF7">
        <w:rPr>
          <w:rFonts w:ascii="Calibri" w:eastAsia="Calibri" w:hAnsi="Calibri" w:cs="Calibri"/>
          <w:b/>
          <w:bCs/>
          <w:lang w:val="fr-FR"/>
        </w:rPr>
        <w:tab/>
        <w:t>P2</w:t>
      </w:r>
      <w:r w:rsidRPr="00372BF7">
        <w:rPr>
          <w:rFonts w:ascii="Calibri" w:eastAsia="Calibri" w:hAnsi="Calibri" w:cs="Calibri"/>
          <w:b/>
          <w:bCs/>
          <w:lang w:val="fr-FR"/>
        </w:rPr>
        <w:tab/>
      </w:r>
      <w:r w:rsidRPr="00372BF7">
        <w:rPr>
          <w:rFonts w:ascii="Calibri" w:eastAsia="Calibri" w:hAnsi="Calibri" w:cs="Calibri"/>
          <w:b/>
          <w:bCs/>
          <w:lang w:val="fr-FR"/>
        </w:rPr>
        <w:tab/>
        <w:t>P3</w:t>
      </w:r>
      <w:r w:rsidRPr="00372BF7">
        <w:rPr>
          <w:rFonts w:ascii="Calibri" w:eastAsia="Calibri" w:hAnsi="Calibri" w:cs="Calibri"/>
          <w:b/>
          <w:bCs/>
          <w:lang w:val="fr-FR"/>
        </w:rPr>
        <w:tab/>
      </w:r>
      <w:r w:rsidRPr="00372BF7">
        <w:rPr>
          <w:rFonts w:ascii="Calibri" w:eastAsia="Calibri" w:hAnsi="Calibri" w:cs="Calibri"/>
          <w:b/>
          <w:bCs/>
          <w:lang w:val="fr-FR"/>
        </w:rPr>
        <w:tab/>
        <w:t>P4</w:t>
      </w:r>
      <w:r w:rsidRPr="00372BF7">
        <w:rPr>
          <w:rFonts w:ascii="Calibri" w:eastAsia="Calibri" w:hAnsi="Calibri" w:cs="Calibri"/>
          <w:b/>
          <w:bCs/>
          <w:lang w:val="fr-FR"/>
        </w:rPr>
        <w:tab/>
      </w:r>
      <w:r w:rsidRPr="00372BF7">
        <w:rPr>
          <w:rFonts w:ascii="Calibri" w:eastAsia="Calibri" w:hAnsi="Calibri" w:cs="Calibri"/>
          <w:b/>
          <w:bCs/>
          <w:lang w:val="fr-FR"/>
        </w:rPr>
        <w:tab/>
        <w:t>P5</w:t>
      </w:r>
      <w:r w:rsidRPr="00372BF7">
        <w:rPr>
          <w:rFonts w:ascii="Calibri" w:eastAsia="Calibri" w:hAnsi="Calibri" w:cs="Calibri"/>
          <w:b/>
          <w:bCs/>
          <w:lang w:val="fr-FR"/>
        </w:rPr>
        <w:tab/>
      </w:r>
    </w:p>
    <w:p w14:paraId="3719E23F" w14:textId="77777777" w:rsidR="00FF50B6" w:rsidRPr="00372BF7" w:rsidRDefault="00FF50B6" w:rsidP="00FF50B6">
      <w:pPr>
        <w:pStyle w:val="CorpsA"/>
        <w:spacing w:before="120"/>
        <w:jc w:val="both"/>
        <w:rPr>
          <w:rStyle w:val="Aucune"/>
          <w:rFonts w:ascii="Calibri" w:eastAsia="Calibri" w:hAnsi="Calibri" w:cs="Calibri"/>
          <w:b/>
          <w:bCs/>
        </w:rPr>
      </w:pPr>
      <w:r w:rsidRPr="00372BF7">
        <w:rPr>
          <w:rStyle w:val="Aucune"/>
          <w:rFonts w:ascii="Calibri" w:eastAsia="Calibri" w:hAnsi="Calibri" w:cs="Calibri"/>
          <w:b/>
          <w:bCs/>
        </w:rPr>
        <w:t>oui</w:t>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MS Gothic" w:eastAsia="MS Gothic" w:hAnsi="MS Gothic" w:cs="MS Gothic"/>
          <w:b/>
          <w:bCs/>
        </w:rPr>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p>
    <w:p w14:paraId="77095D4E" w14:textId="77777777" w:rsidR="00FF50B6" w:rsidRPr="00372BF7" w:rsidRDefault="00FF50B6" w:rsidP="00FF50B6">
      <w:pPr>
        <w:pStyle w:val="CorpsA"/>
        <w:spacing w:before="120"/>
        <w:jc w:val="both"/>
        <w:rPr>
          <w:rStyle w:val="Aucune"/>
          <w:rFonts w:ascii="Calibri" w:eastAsia="Calibri" w:hAnsi="Calibri" w:cs="Calibri"/>
          <w:b/>
          <w:bCs/>
        </w:rPr>
      </w:pPr>
      <w:r w:rsidRPr="00372BF7">
        <w:rPr>
          <w:rStyle w:val="Aucune"/>
          <w:rFonts w:ascii="Calibri" w:eastAsia="Calibri" w:hAnsi="Calibri" w:cs="Calibri"/>
          <w:b/>
          <w:bCs/>
        </w:rPr>
        <w:t>non</w:t>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MS Gothic" w:eastAsia="MS Gothic" w:hAnsi="MS Gothic" w:cs="MS Gothic"/>
          <w:b/>
          <w:bCs/>
        </w:rPr>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p>
    <w:p w14:paraId="3D4D720C"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3EE5DFC4" w14:textId="77777777" w:rsidR="00FF50B6" w:rsidRDefault="00FF50B6">
      <w:pPr>
        <w:pStyle w:val="CorpsA"/>
        <w:spacing w:before="120"/>
        <w:rPr>
          <w:rStyle w:val="Aucune"/>
          <w:rFonts w:ascii="Calibri" w:eastAsia="Calibri" w:hAnsi="Calibri" w:cs="Calibri"/>
          <w:b/>
          <w:bCs/>
        </w:rPr>
      </w:pPr>
    </w:p>
    <w:p w14:paraId="1B81DE32" w14:textId="77777777" w:rsidR="006C54E0" w:rsidRDefault="006C54E0">
      <w:pPr>
        <w:pStyle w:val="CorpsA"/>
        <w:rPr>
          <w:rStyle w:val="Aucune"/>
          <w:b/>
          <w:bCs/>
        </w:rPr>
      </w:pPr>
    </w:p>
    <w:p w14:paraId="6035E7D3" w14:textId="480A4836" w:rsidR="006C54E0" w:rsidRDefault="0080692F">
      <w:pPr>
        <w:pStyle w:val="Paragraphedeliste"/>
        <w:numPr>
          <w:ilvl w:val="0"/>
          <w:numId w:val="2"/>
        </w:numPr>
        <w:jc w:val="both"/>
        <w:rPr>
          <w:rFonts w:ascii="Calibri" w:eastAsia="Calibri" w:hAnsi="Calibri" w:cs="Calibri"/>
          <w:b/>
          <w:bCs/>
        </w:rPr>
      </w:pPr>
      <w:r w:rsidRPr="0080692F">
        <w:rPr>
          <w:rStyle w:val="Aucune"/>
          <w:rFonts w:ascii="Calibri" w:eastAsia="Calibri" w:hAnsi="Calibri" w:cs="Calibri"/>
          <w:b/>
          <w:bCs/>
        </w:rPr>
        <w:t>L’exérèse chirurgicale une fois réalisée, un courrier détaillé du correspondant chirurgien décrivant la stratégie opératoire (thyroïdectomie totale ou lobectomie, nature du curage ganglionnaire) est consigné dans le dossier de même que le compte-rendu opératoire complet.</w:t>
      </w:r>
    </w:p>
    <w:p w14:paraId="58D980E9" w14:textId="77777777" w:rsidR="00FF50B6" w:rsidRPr="00372BF7" w:rsidRDefault="00FF50B6" w:rsidP="00FF50B6">
      <w:pPr>
        <w:spacing w:before="120"/>
        <w:ind w:left="1416" w:firstLine="708"/>
        <w:jc w:val="both"/>
        <w:rPr>
          <w:rStyle w:val="Aucune"/>
          <w:rFonts w:ascii="Calibri" w:eastAsia="Calibri" w:hAnsi="Calibri" w:cs="Calibri"/>
          <w:b/>
          <w:bCs/>
          <w:lang w:val="fr-FR"/>
        </w:rPr>
      </w:pPr>
      <w:r w:rsidRPr="00372BF7">
        <w:rPr>
          <w:rFonts w:ascii="Calibri" w:eastAsia="Calibri" w:hAnsi="Calibri" w:cs="Calibri"/>
          <w:b/>
          <w:bCs/>
          <w:lang w:val="fr-FR"/>
        </w:rPr>
        <w:t>P1</w:t>
      </w:r>
      <w:r w:rsidRPr="00372BF7">
        <w:rPr>
          <w:rFonts w:ascii="Calibri" w:eastAsia="Calibri" w:hAnsi="Calibri" w:cs="Calibri"/>
          <w:b/>
          <w:bCs/>
          <w:lang w:val="fr-FR"/>
        </w:rPr>
        <w:tab/>
      </w:r>
      <w:r w:rsidRPr="00372BF7">
        <w:rPr>
          <w:rFonts w:ascii="Calibri" w:eastAsia="Calibri" w:hAnsi="Calibri" w:cs="Calibri"/>
          <w:b/>
          <w:bCs/>
          <w:lang w:val="fr-FR"/>
        </w:rPr>
        <w:tab/>
        <w:t>P2</w:t>
      </w:r>
      <w:r w:rsidRPr="00372BF7">
        <w:rPr>
          <w:rFonts w:ascii="Calibri" w:eastAsia="Calibri" w:hAnsi="Calibri" w:cs="Calibri"/>
          <w:b/>
          <w:bCs/>
          <w:lang w:val="fr-FR"/>
        </w:rPr>
        <w:tab/>
      </w:r>
      <w:r w:rsidRPr="00372BF7">
        <w:rPr>
          <w:rFonts w:ascii="Calibri" w:eastAsia="Calibri" w:hAnsi="Calibri" w:cs="Calibri"/>
          <w:b/>
          <w:bCs/>
          <w:lang w:val="fr-FR"/>
        </w:rPr>
        <w:tab/>
        <w:t>P3</w:t>
      </w:r>
      <w:r w:rsidRPr="00372BF7">
        <w:rPr>
          <w:rFonts w:ascii="Calibri" w:eastAsia="Calibri" w:hAnsi="Calibri" w:cs="Calibri"/>
          <w:b/>
          <w:bCs/>
          <w:lang w:val="fr-FR"/>
        </w:rPr>
        <w:tab/>
      </w:r>
      <w:r w:rsidRPr="00372BF7">
        <w:rPr>
          <w:rFonts w:ascii="Calibri" w:eastAsia="Calibri" w:hAnsi="Calibri" w:cs="Calibri"/>
          <w:b/>
          <w:bCs/>
          <w:lang w:val="fr-FR"/>
        </w:rPr>
        <w:tab/>
        <w:t>P4</w:t>
      </w:r>
      <w:r w:rsidRPr="00372BF7">
        <w:rPr>
          <w:rFonts w:ascii="Calibri" w:eastAsia="Calibri" w:hAnsi="Calibri" w:cs="Calibri"/>
          <w:b/>
          <w:bCs/>
          <w:lang w:val="fr-FR"/>
        </w:rPr>
        <w:tab/>
      </w:r>
      <w:r w:rsidRPr="00372BF7">
        <w:rPr>
          <w:rFonts w:ascii="Calibri" w:eastAsia="Calibri" w:hAnsi="Calibri" w:cs="Calibri"/>
          <w:b/>
          <w:bCs/>
          <w:lang w:val="fr-FR"/>
        </w:rPr>
        <w:tab/>
        <w:t>P5</w:t>
      </w:r>
      <w:r w:rsidRPr="00372BF7">
        <w:rPr>
          <w:rFonts w:ascii="Calibri" w:eastAsia="Calibri" w:hAnsi="Calibri" w:cs="Calibri"/>
          <w:b/>
          <w:bCs/>
          <w:lang w:val="fr-FR"/>
        </w:rPr>
        <w:tab/>
      </w:r>
    </w:p>
    <w:p w14:paraId="2B333DBE" w14:textId="77777777" w:rsidR="00FF50B6" w:rsidRPr="00372BF7" w:rsidRDefault="00FF50B6" w:rsidP="00FF50B6">
      <w:pPr>
        <w:pStyle w:val="CorpsA"/>
        <w:spacing w:before="120"/>
        <w:jc w:val="both"/>
        <w:rPr>
          <w:rStyle w:val="Aucune"/>
          <w:rFonts w:ascii="Calibri" w:eastAsia="Calibri" w:hAnsi="Calibri" w:cs="Calibri"/>
          <w:b/>
          <w:bCs/>
        </w:rPr>
      </w:pPr>
      <w:r w:rsidRPr="00372BF7">
        <w:rPr>
          <w:rStyle w:val="Aucune"/>
          <w:rFonts w:ascii="Calibri" w:eastAsia="Calibri" w:hAnsi="Calibri" w:cs="Calibri"/>
          <w:b/>
          <w:bCs/>
        </w:rPr>
        <w:t>oui</w:t>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MS Gothic" w:eastAsia="MS Gothic" w:hAnsi="MS Gothic" w:cs="MS Gothic"/>
          <w:b/>
          <w:bCs/>
        </w:rPr>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p>
    <w:p w14:paraId="67D4665B" w14:textId="77777777" w:rsidR="00FF50B6" w:rsidRPr="00372BF7" w:rsidRDefault="00FF50B6" w:rsidP="00FF50B6">
      <w:pPr>
        <w:pStyle w:val="CorpsA"/>
        <w:spacing w:before="120"/>
        <w:jc w:val="both"/>
        <w:rPr>
          <w:rStyle w:val="Aucune"/>
          <w:rFonts w:ascii="Calibri" w:eastAsia="Calibri" w:hAnsi="Calibri" w:cs="Calibri"/>
          <w:b/>
          <w:bCs/>
        </w:rPr>
      </w:pPr>
      <w:r w:rsidRPr="00372BF7">
        <w:rPr>
          <w:rStyle w:val="Aucune"/>
          <w:rFonts w:ascii="Calibri" w:eastAsia="Calibri" w:hAnsi="Calibri" w:cs="Calibri"/>
          <w:b/>
          <w:bCs/>
        </w:rPr>
        <w:t>non</w:t>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MS Gothic" w:eastAsia="MS Gothic" w:hAnsi="MS Gothic" w:cs="MS Gothic"/>
          <w:b/>
          <w:bCs/>
        </w:rPr>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p>
    <w:p w14:paraId="5A67A412"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76DB5F07" w14:textId="77777777" w:rsidR="00FF50B6" w:rsidRDefault="00FF50B6">
      <w:pPr>
        <w:pStyle w:val="CorpsA"/>
        <w:spacing w:before="120"/>
        <w:rPr>
          <w:rStyle w:val="Aucune"/>
          <w:rFonts w:ascii="Calibri" w:eastAsia="Calibri" w:hAnsi="Calibri" w:cs="Calibri"/>
          <w:b/>
          <w:bCs/>
        </w:rPr>
      </w:pPr>
    </w:p>
    <w:p w14:paraId="14420F4B" w14:textId="77777777" w:rsidR="006C54E0" w:rsidRDefault="006C54E0">
      <w:pPr>
        <w:pStyle w:val="CorpsA"/>
        <w:rPr>
          <w:rStyle w:val="Aucune"/>
          <w:b/>
          <w:bCs/>
        </w:rPr>
      </w:pPr>
    </w:p>
    <w:p w14:paraId="45517BB3" w14:textId="06FC14F7" w:rsidR="006C54E0" w:rsidRDefault="002758B8">
      <w:pPr>
        <w:pStyle w:val="Paragraphedeliste"/>
        <w:numPr>
          <w:ilvl w:val="0"/>
          <w:numId w:val="2"/>
        </w:numPr>
        <w:spacing w:before="120"/>
        <w:jc w:val="both"/>
        <w:rPr>
          <w:rFonts w:ascii="Calibri" w:eastAsia="Calibri" w:hAnsi="Calibri" w:cs="Calibri"/>
          <w:b/>
          <w:bCs/>
        </w:rPr>
      </w:pPr>
      <w:r w:rsidRPr="002758B8">
        <w:rPr>
          <w:rStyle w:val="Aucune"/>
          <w:rFonts w:ascii="Calibri" w:eastAsia="Calibri" w:hAnsi="Calibri" w:cs="Calibri"/>
          <w:b/>
          <w:bCs/>
        </w:rPr>
        <w:t>L’exérèse chirurgicale une fois réalisée, le compte-rendu de l’examen anatomo-pathologique de la pièce opératoire et/ou des adénopathies est consigné dans le dossier.</w:t>
      </w:r>
    </w:p>
    <w:p w14:paraId="1671E63A" w14:textId="77777777" w:rsidR="00FF50B6" w:rsidRPr="00372BF7" w:rsidRDefault="00FF50B6" w:rsidP="00FF50B6">
      <w:pPr>
        <w:spacing w:before="120"/>
        <w:ind w:left="1416" w:firstLine="708"/>
        <w:jc w:val="both"/>
        <w:rPr>
          <w:rStyle w:val="Aucune"/>
          <w:rFonts w:ascii="Calibri" w:eastAsia="Calibri" w:hAnsi="Calibri" w:cs="Calibri"/>
          <w:b/>
          <w:bCs/>
          <w:lang w:val="fr-FR"/>
        </w:rPr>
      </w:pPr>
      <w:r w:rsidRPr="00372BF7">
        <w:rPr>
          <w:rFonts w:ascii="Calibri" w:eastAsia="Calibri" w:hAnsi="Calibri" w:cs="Calibri"/>
          <w:b/>
          <w:bCs/>
          <w:lang w:val="fr-FR"/>
        </w:rPr>
        <w:t>P1</w:t>
      </w:r>
      <w:r w:rsidRPr="00372BF7">
        <w:rPr>
          <w:rFonts w:ascii="Calibri" w:eastAsia="Calibri" w:hAnsi="Calibri" w:cs="Calibri"/>
          <w:b/>
          <w:bCs/>
          <w:lang w:val="fr-FR"/>
        </w:rPr>
        <w:tab/>
      </w:r>
      <w:r w:rsidRPr="00372BF7">
        <w:rPr>
          <w:rFonts w:ascii="Calibri" w:eastAsia="Calibri" w:hAnsi="Calibri" w:cs="Calibri"/>
          <w:b/>
          <w:bCs/>
          <w:lang w:val="fr-FR"/>
        </w:rPr>
        <w:tab/>
        <w:t>P2</w:t>
      </w:r>
      <w:r w:rsidRPr="00372BF7">
        <w:rPr>
          <w:rFonts w:ascii="Calibri" w:eastAsia="Calibri" w:hAnsi="Calibri" w:cs="Calibri"/>
          <w:b/>
          <w:bCs/>
          <w:lang w:val="fr-FR"/>
        </w:rPr>
        <w:tab/>
      </w:r>
      <w:r w:rsidRPr="00372BF7">
        <w:rPr>
          <w:rFonts w:ascii="Calibri" w:eastAsia="Calibri" w:hAnsi="Calibri" w:cs="Calibri"/>
          <w:b/>
          <w:bCs/>
          <w:lang w:val="fr-FR"/>
        </w:rPr>
        <w:tab/>
        <w:t>P3</w:t>
      </w:r>
      <w:r w:rsidRPr="00372BF7">
        <w:rPr>
          <w:rFonts w:ascii="Calibri" w:eastAsia="Calibri" w:hAnsi="Calibri" w:cs="Calibri"/>
          <w:b/>
          <w:bCs/>
          <w:lang w:val="fr-FR"/>
        </w:rPr>
        <w:tab/>
      </w:r>
      <w:r w:rsidRPr="00372BF7">
        <w:rPr>
          <w:rFonts w:ascii="Calibri" w:eastAsia="Calibri" w:hAnsi="Calibri" w:cs="Calibri"/>
          <w:b/>
          <w:bCs/>
          <w:lang w:val="fr-FR"/>
        </w:rPr>
        <w:tab/>
        <w:t>P4</w:t>
      </w:r>
      <w:r w:rsidRPr="00372BF7">
        <w:rPr>
          <w:rFonts w:ascii="Calibri" w:eastAsia="Calibri" w:hAnsi="Calibri" w:cs="Calibri"/>
          <w:b/>
          <w:bCs/>
          <w:lang w:val="fr-FR"/>
        </w:rPr>
        <w:tab/>
      </w:r>
      <w:r w:rsidRPr="00372BF7">
        <w:rPr>
          <w:rFonts w:ascii="Calibri" w:eastAsia="Calibri" w:hAnsi="Calibri" w:cs="Calibri"/>
          <w:b/>
          <w:bCs/>
          <w:lang w:val="fr-FR"/>
        </w:rPr>
        <w:tab/>
        <w:t>P5</w:t>
      </w:r>
      <w:r w:rsidRPr="00372BF7">
        <w:rPr>
          <w:rFonts w:ascii="Calibri" w:eastAsia="Calibri" w:hAnsi="Calibri" w:cs="Calibri"/>
          <w:b/>
          <w:bCs/>
          <w:lang w:val="fr-FR"/>
        </w:rPr>
        <w:tab/>
      </w:r>
    </w:p>
    <w:p w14:paraId="2A99EA75" w14:textId="77777777" w:rsidR="00FF50B6" w:rsidRPr="00372BF7" w:rsidRDefault="00FF50B6" w:rsidP="00FF50B6">
      <w:pPr>
        <w:pStyle w:val="CorpsA"/>
        <w:spacing w:before="120"/>
        <w:jc w:val="both"/>
        <w:rPr>
          <w:rStyle w:val="Aucune"/>
          <w:rFonts w:ascii="Calibri" w:eastAsia="Calibri" w:hAnsi="Calibri" w:cs="Calibri"/>
          <w:b/>
          <w:bCs/>
        </w:rPr>
      </w:pPr>
      <w:r w:rsidRPr="00372BF7">
        <w:rPr>
          <w:rStyle w:val="Aucune"/>
          <w:rFonts w:ascii="Calibri" w:eastAsia="Calibri" w:hAnsi="Calibri" w:cs="Calibri"/>
          <w:b/>
          <w:bCs/>
        </w:rPr>
        <w:t>oui</w:t>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MS Gothic" w:eastAsia="MS Gothic" w:hAnsi="MS Gothic" w:cs="MS Gothic"/>
          <w:b/>
          <w:bCs/>
        </w:rPr>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p>
    <w:p w14:paraId="6DC4447F" w14:textId="77777777" w:rsidR="00FF50B6" w:rsidRPr="00372BF7" w:rsidRDefault="00FF50B6" w:rsidP="00FF50B6">
      <w:pPr>
        <w:pStyle w:val="CorpsA"/>
        <w:spacing w:before="120"/>
        <w:jc w:val="both"/>
        <w:rPr>
          <w:rStyle w:val="Aucune"/>
          <w:rFonts w:ascii="Calibri" w:eastAsia="Calibri" w:hAnsi="Calibri" w:cs="Calibri"/>
          <w:b/>
          <w:bCs/>
        </w:rPr>
      </w:pPr>
      <w:r w:rsidRPr="00372BF7">
        <w:rPr>
          <w:rStyle w:val="Aucune"/>
          <w:rFonts w:ascii="Calibri" w:eastAsia="Calibri" w:hAnsi="Calibri" w:cs="Calibri"/>
          <w:b/>
          <w:bCs/>
        </w:rPr>
        <w:t>non</w:t>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Calibri" w:eastAsia="Calibri" w:hAnsi="Calibri" w:cs="Calibri"/>
          <w:b/>
          <w:bCs/>
        </w:rPr>
        <w:tab/>
      </w:r>
      <w:r w:rsidRPr="00372BF7">
        <w:rPr>
          <w:rStyle w:val="Aucune"/>
          <w:rFonts w:ascii="MS Gothic" w:eastAsia="MS Gothic" w:hAnsi="MS Gothic" w:cs="MS Gothic"/>
          <w:b/>
          <w:bCs/>
        </w:rPr>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r w:rsidRPr="00372BF7">
        <w:rPr>
          <w:rStyle w:val="Aucune"/>
          <w:rFonts w:ascii="MS Gothic" w:eastAsia="MS Gothic" w:hAnsi="MS Gothic" w:cs="MS Gothic"/>
          <w:b/>
          <w:bCs/>
        </w:rPr>
        <w:tab/>
      </w:r>
      <w:r w:rsidRPr="00372BF7">
        <w:rPr>
          <w:rStyle w:val="Aucune"/>
          <w:rFonts w:ascii="MS Gothic" w:eastAsia="MS Gothic" w:hAnsi="MS Gothic" w:cs="MS Gothic"/>
          <w:b/>
          <w:bCs/>
        </w:rPr>
        <w:tab/>
        <w:t>☐</w:t>
      </w:r>
    </w:p>
    <w:p w14:paraId="1D84AC9B"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1EB164BA" w14:textId="77777777" w:rsidR="00FF50B6" w:rsidRDefault="00FF50B6">
      <w:pPr>
        <w:pStyle w:val="CorpsA"/>
        <w:spacing w:before="120"/>
        <w:rPr>
          <w:rStyle w:val="Aucune"/>
          <w:rFonts w:ascii="Calibri" w:eastAsia="Calibri" w:hAnsi="Calibri" w:cs="Calibri"/>
          <w:b/>
          <w:bCs/>
          <w:lang w:val="it-IT"/>
        </w:rPr>
      </w:pPr>
    </w:p>
    <w:p w14:paraId="27FBEABE" w14:textId="77777777" w:rsidR="001F663C" w:rsidRDefault="001F663C" w:rsidP="001F663C">
      <w:pPr>
        <w:pStyle w:val="CorpsA"/>
        <w:rPr>
          <w:rStyle w:val="Aucune"/>
          <w:rFonts w:ascii="Calibri" w:eastAsia="Calibri" w:hAnsi="Calibri" w:cs="Calibri"/>
          <w:b/>
          <w:bCs/>
        </w:rPr>
      </w:pPr>
    </w:p>
    <w:p w14:paraId="0F82C557" w14:textId="67007FA9" w:rsidR="006C54E0" w:rsidRDefault="00044589">
      <w:pPr>
        <w:pStyle w:val="Paragraphedeliste"/>
        <w:numPr>
          <w:ilvl w:val="0"/>
          <w:numId w:val="2"/>
        </w:numPr>
        <w:jc w:val="both"/>
        <w:rPr>
          <w:rFonts w:ascii="Calibri" w:eastAsia="Calibri" w:hAnsi="Calibri" w:cs="Calibri"/>
          <w:b/>
          <w:bCs/>
        </w:rPr>
      </w:pPr>
      <w:r w:rsidRPr="00044589">
        <w:rPr>
          <w:rStyle w:val="Aucune"/>
          <w:rFonts w:ascii="Calibri" w:eastAsia="Calibri" w:hAnsi="Calibri" w:cs="Calibri"/>
          <w:b/>
          <w:bCs/>
        </w:rPr>
        <w:t>L’exérèse chirurgicale une fois réalisée, un courrier détaillé du correspondant chirurgien décrivant les suites opératoires immédiates et le traitement médicamenteux de sortie proposé à la ou au patient.e est consigné dans le dossier.</w:t>
      </w:r>
    </w:p>
    <w:p w14:paraId="264A809C" w14:textId="77777777" w:rsidR="00FF50B6" w:rsidRPr="00FF50B6" w:rsidRDefault="00FF50B6" w:rsidP="00FF50B6">
      <w:pPr>
        <w:spacing w:before="120"/>
        <w:ind w:left="1416" w:firstLine="708"/>
        <w:jc w:val="both"/>
        <w:rPr>
          <w:rStyle w:val="Aucune"/>
          <w:rFonts w:ascii="Calibri" w:eastAsia="Calibri" w:hAnsi="Calibri" w:cs="Calibri"/>
          <w:b/>
          <w:bCs/>
          <w:lang w:val="fr-FR"/>
        </w:rPr>
      </w:pPr>
      <w:r w:rsidRPr="00FF50B6">
        <w:rPr>
          <w:rFonts w:ascii="Calibri" w:eastAsia="Calibri" w:hAnsi="Calibri" w:cs="Calibri"/>
          <w:b/>
          <w:bCs/>
          <w:lang w:val="fr-FR"/>
        </w:rPr>
        <w:t>P1</w:t>
      </w:r>
      <w:r w:rsidRPr="00FF50B6">
        <w:rPr>
          <w:rFonts w:ascii="Calibri" w:eastAsia="Calibri" w:hAnsi="Calibri" w:cs="Calibri"/>
          <w:b/>
          <w:bCs/>
          <w:lang w:val="fr-FR"/>
        </w:rPr>
        <w:tab/>
      </w:r>
      <w:r w:rsidRPr="00FF50B6">
        <w:rPr>
          <w:rFonts w:ascii="Calibri" w:eastAsia="Calibri" w:hAnsi="Calibri" w:cs="Calibri"/>
          <w:b/>
          <w:bCs/>
          <w:lang w:val="fr-FR"/>
        </w:rPr>
        <w:tab/>
        <w:t>P2</w:t>
      </w:r>
      <w:r w:rsidRPr="00FF50B6">
        <w:rPr>
          <w:rFonts w:ascii="Calibri" w:eastAsia="Calibri" w:hAnsi="Calibri" w:cs="Calibri"/>
          <w:b/>
          <w:bCs/>
          <w:lang w:val="fr-FR"/>
        </w:rPr>
        <w:tab/>
      </w:r>
      <w:r w:rsidRPr="00FF50B6">
        <w:rPr>
          <w:rFonts w:ascii="Calibri" w:eastAsia="Calibri" w:hAnsi="Calibri" w:cs="Calibri"/>
          <w:b/>
          <w:bCs/>
          <w:lang w:val="fr-FR"/>
        </w:rPr>
        <w:tab/>
        <w:t>P3</w:t>
      </w:r>
      <w:r w:rsidRPr="00FF50B6">
        <w:rPr>
          <w:rFonts w:ascii="Calibri" w:eastAsia="Calibri" w:hAnsi="Calibri" w:cs="Calibri"/>
          <w:b/>
          <w:bCs/>
          <w:lang w:val="fr-FR"/>
        </w:rPr>
        <w:tab/>
      </w:r>
      <w:r w:rsidRPr="00FF50B6">
        <w:rPr>
          <w:rFonts w:ascii="Calibri" w:eastAsia="Calibri" w:hAnsi="Calibri" w:cs="Calibri"/>
          <w:b/>
          <w:bCs/>
          <w:lang w:val="fr-FR"/>
        </w:rPr>
        <w:tab/>
        <w:t>P4</w:t>
      </w:r>
      <w:r w:rsidRPr="00FF50B6">
        <w:rPr>
          <w:rFonts w:ascii="Calibri" w:eastAsia="Calibri" w:hAnsi="Calibri" w:cs="Calibri"/>
          <w:b/>
          <w:bCs/>
          <w:lang w:val="fr-FR"/>
        </w:rPr>
        <w:tab/>
      </w:r>
      <w:r w:rsidRPr="00FF50B6">
        <w:rPr>
          <w:rFonts w:ascii="Calibri" w:eastAsia="Calibri" w:hAnsi="Calibri" w:cs="Calibri"/>
          <w:b/>
          <w:bCs/>
          <w:lang w:val="fr-FR"/>
        </w:rPr>
        <w:tab/>
        <w:t>P5</w:t>
      </w:r>
      <w:r w:rsidRPr="00FF50B6">
        <w:rPr>
          <w:rFonts w:ascii="Calibri" w:eastAsia="Calibri" w:hAnsi="Calibri" w:cs="Calibri"/>
          <w:b/>
          <w:bCs/>
          <w:lang w:val="fr-FR"/>
        </w:rPr>
        <w:tab/>
      </w:r>
    </w:p>
    <w:p w14:paraId="1334B771" w14:textId="77777777" w:rsidR="00FF50B6" w:rsidRDefault="00FF50B6" w:rsidP="00FF50B6">
      <w:pPr>
        <w:pStyle w:val="CorpsA"/>
        <w:spacing w:before="120"/>
        <w:jc w:val="both"/>
        <w:rPr>
          <w:rStyle w:val="Aucune"/>
          <w:rFonts w:ascii="Calibri" w:eastAsia="Calibri" w:hAnsi="Calibri" w:cs="Calibri"/>
          <w:b/>
          <w:bCs/>
        </w:rPr>
      </w:pPr>
      <w:r>
        <w:rPr>
          <w:rStyle w:val="Aucune"/>
          <w:rFonts w:ascii="Calibri" w:eastAsia="Calibri" w:hAnsi="Calibri" w:cs="Calibri"/>
          <w:b/>
          <w:bCs/>
        </w:rPr>
        <w:t>oui</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686E2A90"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6563BF36"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4441AB04" w14:textId="77777777" w:rsidR="00FF50B6" w:rsidRDefault="00FF50B6">
      <w:pPr>
        <w:pStyle w:val="CorpsA"/>
        <w:spacing w:before="120"/>
        <w:rPr>
          <w:rStyle w:val="Aucune"/>
          <w:rFonts w:ascii="Calibri" w:eastAsia="Calibri" w:hAnsi="Calibri" w:cs="Calibri"/>
          <w:b/>
          <w:bCs/>
        </w:rPr>
      </w:pPr>
    </w:p>
    <w:p w14:paraId="0EF99D4B" w14:textId="4AE686AB" w:rsidR="006C54E0" w:rsidRDefault="00BB6C15" w:rsidP="00B04A91">
      <w:pPr>
        <w:pStyle w:val="CorpsA"/>
        <w:numPr>
          <w:ilvl w:val="0"/>
          <w:numId w:val="2"/>
        </w:numPr>
        <w:spacing w:before="120"/>
        <w:rPr>
          <w:rStyle w:val="Aucune"/>
          <w:rFonts w:ascii="MS Gothic" w:eastAsia="MS Gothic" w:hAnsi="MS Gothic" w:cs="MS Gothic"/>
          <w:b/>
          <w:bCs/>
        </w:rPr>
      </w:pPr>
      <w:r w:rsidRPr="00BB6C15">
        <w:rPr>
          <w:rStyle w:val="Aucune"/>
          <w:rFonts w:ascii="Calibri" w:eastAsia="Calibri" w:hAnsi="Calibri" w:cs="Calibri"/>
          <w:b/>
          <w:bCs/>
        </w:rPr>
        <w:lastRenderedPageBreak/>
        <w:t>Dans les suites immédiates de la chirurgie, le dossier du ou de la patient.e a été traité en RCP experte et le compte rendu, explicitant la stratégie thérapeutique et de surveillance adaptée au niveau de risque de récidive faible, intermédiaire ou élevé, figure dans le dossier.</w:t>
      </w:r>
    </w:p>
    <w:p w14:paraId="4DCE1D1E" w14:textId="77777777" w:rsidR="00FF50B6" w:rsidRPr="00FF50B6" w:rsidRDefault="00FF50B6" w:rsidP="00FF50B6">
      <w:pPr>
        <w:spacing w:before="120"/>
        <w:ind w:left="1416" w:firstLine="708"/>
        <w:jc w:val="both"/>
        <w:rPr>
          <w:rStyle w:val="Aucune"/>
          <w:rFonts w:ascii="Calibri" w:eastAsia="Calibri" w:hAnsi="Calibri" w:cs="Calibri"/>
          <w:b/>
          <w:bCs/>
          <w:lang w:val="fr-FR"/>
        </w:rPr>
      </w:pPr>
      <w:r w:rsidRPr="00FF50B6">
        <w:rPr>
          <w:rFonts w:ascii="Calibri" w:eastAsia="Calibri" w:hAnsi="Calibri" w:cs="Calibri"/>
          <w:b/>
          <w:bCs/>
          <w:lang w:val="fr-FR"/>
        </w:rPr>
        <w:t>P1</w:t>
      </w:r>
      <w:r w:rsidRPr="00FF50B6">
        <w:rPr>
          <w:rFonts w:ascii="Calibri" w:eastAsia="Calibri" w:hAnsi="Calibri" w:cs="Calibri"/>
          <w:b/>
          <w:bCs/>
          <w:lang w:val="fr-FR"/>
        </w:rPr>
        <w:tab/>
      </w:r>
      <w:r w:rsidRPr="00FF50B6">
        <w:rPr>
          <w:rFonts w:ascii="Calibri" w:eastAsia="Calibri" w:hAnsi="Calibri" w:cs="Calibri"/>
          <w:b/>
          <w:bCs/>
          <w:lang w:val="fr-FR"/>
        </w:rPr>
        <w:tab/>
        <w:t>P2</w:t>
      </w:r>
      <w:r w:rsidRPr="00FF50B6">
        <w:rPr>
          <w:rFonts w:ascii="Calibri" w:eastAsia="Calibri" w:hAnsi="Calibri" w:cs="Calibri"/>
          <w:b/>
          <w:bCs/>
          <w:lang w:val="fr-FR"/>
        </w:rPr>
        <w:tab/>
      </w:r>
      <w:r w:rsidRPr="00FF50B6">
        <w:rPr>
          <w:rFonts w:ascii="Calibri" w:eastAsia="Calibri" w:hAnsi="Calibri" w:cs="Calibri"/>
          <w:b/>
          <w:bCs/>
          <w:lang w:val="fr-FR"/>
        </w:rPr>
        <w:tab/>
        <w:t>P3</w:t>
      </w:r>
      <w:r w:rsidRPr="00FF50B6">
        <w:rPr>
          <w:rFonts w:ascii="Calibri" w:eastAsia="Calibri" w:hAnsi="Calibri" w:cs="Calibri"/>
          <w:b/>
          <w:bCs/>
          <w:lang w:val="fr-FR"/>
        </w:rPr>
        <w:tab/>
      </w:r>
      <w:r w:rsidRPr="00FF50B6">
        <w:rPr>
          <w:rFonts w:ascii="Calibri" w:eastAsia="Calibri" w:hAnsi="Calibri" w:cs="Calibri"/>
          <w:b/>
          <w:bCs/>
          <w:lang w:val="fr-FR"/>
        </w:rPr>
        <w:tab/>
        <w:t>P4</w:t>
      </w:r>
      <w:r w:rsidRPr="00FF50B6">
        <w:rPr>
          <w:rFonts w:ascii="Calibri" w:eastAsia="Calibri" w:hAnsi="Calibri" w:cs="Calibri"/>
          <w:b/>
          <w:bCs/>
          <w:lang w:val="fr-FR"/>
        </w:rPr>
        <w:tab/>
      </w:r>
      <w:r w:rsidRPr="00FF50B6">
        <w:rPr>
          <w:rFonts w:ascii="Calibri" w:eastAsia="Calibri" w:hAnsi="Calibri" w:cs="Calibri"/>
          <w:b/>
          <w:bCs/>
          <w:lang w:val="fr-FR"/>
        </w:rPr>
        <w:tab/>
        <w:t>P5</w:t>
      </w:r>
      <w:r w:rsidRPr="00FF50B6">
        <w:rPr>
          <w:rFonts w:ascii="Calibri" w:eastAsia="Calibri" w:hAnsi="Calibri" w:cs="Calibri"/>
          <w:b/>
          <w:bCs/>
          <w:lang w:val="fr-FR"/>
        </w:rPr>
        <w:tab/>
      </w:r>
    </w:p>
    <w:p w14:paraId="773FE8B4" w14:textId="77777777" w:rsidR="00FF50B6" w:rsidRDefault="00FF50B6" w:rsidP="00FF50B6">
      <w:pPr>
        <w:pStyle w:val="CorpsA"/>
        <w:spacing w:before="120"/>
        <w:jc w:val="both"/>
        <w:rPr>
          <w:rStyle w:val="Aucune"/>
          <w:rFonts w:ascii="Calibri" w:eastAsia="Calibri" w:hAnsi="Calibri" w:cs="Calibri"/>
          <w:b/>
          <w:bCs/>
        </w:rPr>
      </w:pPr>
      <w:r>
        <w:rPr>
          <w:rStyle w:val="Aucune"/>
          <w:rFonts w:ascii="Calibri" w:eastAsia="Calibri" w:hAnsi="Calibri" w:cs="Calibri"/>
          <w:b/>
          <w:bCs/>
        </w:rPr>
        <w:t>oui</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69CF354D"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4D3CCB2D"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4F88CA85" w14:textId="77777777" w:rsidR="00FF50B6" w:rsidRDefault="00FF50B6">
      <w:pPr>
        <w:pStyle w:val="CorpsA"/>
        <w:spacing w:before="120"/>
        <w:rPr>
          <w:rStyle w:val="Aucune"/>
          <w:rFonts w:ascii="Calibri" w:eastAsia="Calibri" w:hAnsi="Calibri" w:cs="Calibri"/>
          <w:b/>
          <w:bCs/>
        </w:rPr>
      </w:pPr>
    </w:p>
    <w:p w14:paraId="4CE4FF72" w14:textId="2AE37BD5" w:rsidR="006C54E0" w:rsidRDefault="00E1445B" w:rsidP="00B04A91">
      <w:pPr>
        <w:pStyle w:val="CorpsA"/>
        <w:numPr>
          <w:ilvl w:val="0"/>
          <w:numId w:val="2"/>
        </w:numPr>
        <w:spacing w:before="120"/>
        <w:jc w:val="both"/>
        <w:rPr>
          <w:rStyle w:val="Aucune"/>
          <w:rFonts w:ascii="Calibri" w:eastAsia="Calibri" w:hAnsi="Calibri" w:cs="Calibri"/>
          <w:b/>
          <w:bCs/>
        </w:rPr>
      </w:pPr>
      <w:r w:rsidRPr="00E1445B">
        <w:rPr>
          <w:rStyle w:val="Aucune"/>
          <w:rFonts w:ascii="Calibri" w:eastAsia="Calibri" w:hAnsi="Calibri" w:cs="Calibri"/>
          <w:b/>
          <w:bCs/>
        </w:rPr>
        <w:t>Dans les suites de la chirurgie et de la RCP, un programme personnalisé de soins, le compte-rendu de RCP, le compte-rendu d’anatomopathologie et un courrier récapitulatif de l’ensemble du parcours thérapeutique a été adressé au médecin traitant.</w:t>
      </w:r>
    </w:p>
    <w:p w14:paraId="692F5B7A" w14:textId="77777777" w:rsidR="00FF50B6" w:rsidRPr="00FF50B6" w:rsidRDefault="00FF50B6" w:rsidP="00FF50B6">
      <w:pPr>
        <w:spacing w:before="120"/>
        <w:ind w:left="1416" w:firstLine="708"/>
        <w:jc w:val="both"/>
        <w:rPr>
          <w:rStyle w:val="Aucune"/>
          <w:rFonts w:ascii="Calibri" w:eastAsia="Calibri" w:hAnsi="Calibri" w:cs="Calibri"/>
          <w:b/>
          <w:bCs/>
          <w:lang w:val="fr-FR"/>
        </w:rPr>
      </w:pPr>
      <w:r w:rsidRPr="00FF50B6">
        <w:rPr>
          <w:rFonts w:ascii="Calibri" w:eastAsia="Calibri" w:hAnsi="Calibri" w:cs="Calibri"/>
          <w:b/>
          <w:bCs/>
          <w:lang w:val="fr-FR"/>
        </w:rPr>
        <w:t>P1</w:t>
      </w:r>
      <w:r w:rsidRPr="00FF50B6">
        <w:rPr>
          <w:rFonts w:ascii="Calibri" w:eastAsia="Calibri" w:hAnsi="Calibri" w:cs="Calibri"/>
          <w:b/>
          <w:bCs/>
          <w:lang w:val="fr-FR"/>
        </w:rPr>
        <w:tab/>
      </w:r>
      <w:r w:rsidRPr="00FF50B6">
        <w:rPr>
          <w:rFonts w:ascii="Calibri" w:eastAsia="Calibri" w:hAnsi="Calibri" w:cs="Calibri"/>
          <w:b/>
          <w:bCs/>
          <w:lang w:val="fr-FR"/>
        </w:rPr>
        <w:tab/>
        <w:t>P2</w:t>
      </w:r>
      <w:r w:rsidRPr="00FF50B6">
        <w:rPr>
          <w:rFonts w:ascii="Calibri" w:eastAsia="Calibri" w:hAnsi="Calibri" w:cs="Calibri"/>
          <w:b/>
          <w:bCs/>
          <w:lang w:val="fr-FR"/>
        </w:rPr>
        <w:tab/>
      </w:r>
      <w:r w:rsidRPr="00FF50B6">
        <w:rPr>
          <w:rFonts w:ascii="Calibri" w:eastAsia="Calibri" w:hAnsi="Calibri" w:cs="Calibri"/>
          <w:b/>
          <w:bCs/>
          <w:lang w:val="fr-FR"/>
        </w:rPr>
        <w:tab/>
        <w:t>P3</w:t>
      </w:r>
      <w:r w:rsidRPr="00FF50B6">
        <w:rPr>
          <w:rFonts w:ascii="Calibri" w:eastAsia="Calibri" w:hAnsi="Calibri" w:cs="Calibri"/>
          <w:b/>
          <w:bCs/>
          <w:lang w:val="fr-FR"/>
        </w:rPr>
        <w:tab/>
      </w:r>
      <w:r w:rsidRPr="00FF50B6">
        <w:rPr>
          <w:rFonts w:ascii="Calibri" w:eastAsia="Calibri" w:hAnsi="Calibri" w:cs="Calibri"/>
          <w:b/>
          <w:bCs/>
          <w:lang w:val="fr-FR"/>
        </w:rPr>
        <w:tab/>
        <w:t>P4</w:t>
      </w:r>
      <w:r w:rsidRPr="00FF50B6">
        <w:rPr>
          <w:rFonts w:ascii="Calibri" w:eastAsia="Calibri" w:hAnsi="Calibri" w:cs="Calibri"/>
          <w:b/>
          <w:bCs/>
          <w:lang w:val="fr-FR"/>
        </w:rPr>
        <w:tab/>
      </w:r>
      <w:r w:rsidRPr="00FF50B6">
        <w:rPr>
          <w:rFonts w:ascii="Calibri" w:eastAsia="Calibri" w:hAnsi="Calibri" w:cs="Calibri"/>
          <w:b/>
          <w:bCs/>
          <w:lang w:val="fr-FR"/>
        </w:rPr>
        <w:tab/>
        <w:t>P5</w:t>
      </w:r>
      <w:r w:rsidRPr="00FF50B6">
        <w:rPr>
          <w:rFonts w:ascii="Calibri" w:eastAsia="Calibri" w:hAnsi="Calibri" w:cs="Calibri"/>
          <w:b/>
          <w:bCs/>
          <w:lang w:val="fr-FR"/>
        </w:rPr>
        <w:tab/>
      </w:r>
    </w:p>
    <w:p w14:paraId="58D5496F" w14:textId="77777777" w:rsidR="00FF50B6" w:rsidRDefault="00FF50B6" w:rsidP="00FF50B6">
      <w:pPr>
        <w:pStyle w:val="CorpsA"/>
        <w:spacing w:before="120"/>
        <w:jc w:val="both"/>
        <w:rPr>
          <w:rStyle w:val="Aucune"/>
          <w:rFonts w:ascii="Calibri" w:eastAsia="Calibri" w:hAnsi="Calibri" w:cs="Calibri"/>
          <w:b/>
          <w:bCs/>
        </w:rPr>
      </w:pPr>
      <w:r>
        <w:rPr>
          <w:rStyle w:val="Aucune"/>
          <w:rFonts w:ascii="Calibri" w:eastAsia="Calibri" w:hAnsi="Calibri" w:cs="Calibri"/>
          <w:b/>
          <w:bCs/>
        </w:rPr>
        <w:t>oui</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096F19AB"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06386FA5"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54234C34" w14:textId="77777777" w:rsidR="00FF50B6" w:rsidRDefault="00FF50B6">
      <w:pPr>
        <w:pStyle w:val="CorpsA"/>
        <w:spacing w:before="120"/>
        <w:rPr>
          <w:rStyle w:val="Aucune"/>
          <w:rFonts w:ascii="Calibri" w:eastAsia="Calibri" w:hAnsi="Calibri" w:cs="Calibri"/>
          <w:b/>
          <w:bCs/>
        </w:rPr>
      </w:pPr>
    </w:p>
    <w:p w14:paraId="10111011" w14:textId="2EA32B20" w:rsidR="006C54E0" w:rsidRDefault="00320D53" w:rsidP="00B04A91">
      <w:pPr>
        <w:pStyle w:val="CorpsA"/>
        <w:numPr>
          <w:ilvl w:val="0"/>
          <w:numId w:val="2"/>
        </w:numPr>
        <w:spacing w:before="120"/>
        <w:rPr>
          <w:rStyle w:val="Aucune"/>
          <w:rFonts w:ascii="Calibri" w:eastAsia="Calibri" w:hAnsi="Calibri" w:cs="Calibri"/>
          <w:b/>
          <w:bCs/>
        </w:rPr>
      </w:pPr>
      <w:r w:rsidRPr="00320D53">
        <w:rPr>
          <w:rStyle w:val="Aucune"/>
          <w:rFonts w:ascii="Calibri" w:eastAsia="Calibri" w:hAnsi="Calibri" w:cs="Calibri"/>
          <w:b/>
          <w:bCs/>
        </w:rPr>
        <w:t>En cas de traitement complémentaire par irathérapie (radiothérapie interne vectorisée par l’iode-131), un compte rendu du service de médecine nucléaire détaillant le mode de préparation (utilisation de TSH recombinante humaine ou sevrage en hormones thyroïdiennes) et l’activité d’iode 131 administrée figure dans le dossier.</w:t>
      </w:r>
    </w:p>
    <w:p w14:paraId="1F1F41A7" w14:textId="77777777" w:rsidR="00FF50B6" w:rsidRPr="00FF50B6" w:rsidRDefault="00FF50B6" w:rsidP="00FF50B6">
      <w:pPr>
        <w:spacing w:before="120"/>
        <w:ind w:left="1416" w:firstLine="708"/>
        <w:jc w:val="both"/>
        <w:rPr>
          <w:rStyle w:val="Aucune"/>
          <w:rFonts w:ascii="Calibri" w:eastAsia="Calibri" w:hAnsi="Calibri" w:cs="Calibri"/>
          <w:b/>
          <w:bCs/>
          <w:lang w:val="fr-FR"/>
        </w:rPr>
      </w:pPr>
      <w:r w:rsidRPr="00FF50B6">
        <w:rPr>
          <w:rFonts w:ascii="Calibri" w:eastAsia="Calibri" w:hAnsi="Calibri" w:cs="Calibri"/>
          <w:b/>
          <w:bCs/>
          <w:lang w:val="fr-FR"/>
        </w:rPr>
        <w:t>P1</w:t>
      </w:r>
      <w:r w:rsidRPr="00FF50B6">
        <w:rPr>
          <w:rFonts w:ascii="Calibri" w:eastAsia="Calibri" w:hAnsi="Calibri" w:cs="Calibri"/>
          <w:b/>
          <w:bCs/>
          <w:lang w:val="fr-FR"/>
        </w:rPr>
        <w:tab/>
      </w:r>
      <w:r w:rsidRPr="00FF50B6">
        <w:rPr>
          <w:rFonts w:ascii="Calibri" w:eastAsia="Calibri" w:hAnsi="Calibri" w:cs="Calibri"/>
          <w:b/>
          <w:bCs/>
          <w:lang w:val="fr-FR"/>
        </w:rPr>
        <w:tab/>
        <w:t>P2</w:t>
      </w:r>
      <w:r w:rsidRPr="00FF50B6">
        <w:rPr>
          <w:rFonts w:ascii="Calibri" w:eastAsia="Calibri" w:hAnsi="Calibri" w:cs="Calibri"/>
          <w:b/>
          <w:bCs/>
          <w:lang w:val="fr-FR"/>
        </w:rPr>
        <w:tab/>
      </w:r>
      <w:r w:rsidRPr="00FF50B6">
        <w:rPr>
          <w:rFonts w:ascii="Calibri" w:eastAsia="Calibri" w:hAnsi="Calibri" w:cs="Calibri"/>
          <w:b/>
          <w:bCs/>
          <w:lang w:val="fr-FR"/>
        </w:rPr>
        <w:tab/>
        <w:t>P3</w:t>
      </w:r>
      <w:r w:rsidRPr="00FF50B6">
        <w:rPr>
          <w:rFonts w:ascii="Calibri" w:eastAsia="Calibri" w:hAnsi="Calibri" w:cs="Calibri"/>
          <w:b/>
          <w:bCs/>
          <w:lang w:val="fr-FR"/>
        </w:rPr>
        <w:tab/>
      </w:r>
      <w:r w:rsidRPr="00FF50B6">
        <w:rPr>
          <w:rFonts w:ascii="Calibri" w:eastAsia="Calibri" w:hAnsi="Calibri" w:cs="Calibri"/>
          <w:b/>
          <w:bCs/>
          <w:lang w:val="fr-FR"/>
        </w:rPr>
        <w:tab/>
        <w:t>P4</w:t>
      </w:r>
      <w:r w:rsidRPr="00FF50B6">
        <w:rPr>
          <w:rFonts w:ascii="Calibri" w:eastAsia="Calibri" w:hAnsi="Calibri" w:cs="Calibri"/>
          <w:b/>
          <w:bCs/>
          <w:lang w:val="fr-FR"/>
        </w:rPr>
        <w:tab/>
      </w:r>
      <w:r w:rsidRPr="00FF50B6">
        <w:rPr>
          <w:rFonts w:ascii="Calibri" w:eastAsia="Calibri" w:hAnsi="Calibri" w:cs="Calibri"/>
          <w:b/>
          <w:bCs/>
          <w:lang w:val="fr-FR"/>
        </w:rPr>
        <w:tab/>
        <w:t>P5</w:t>
      </w:r>
      <w:r w:rsidRPr="00FF50B6">
        <w:rPr>
          <w:rFonts w:ascii="Calibri" w:eastAsia="Calibri" w:hAnsi="Calibri" w:cs="Calibri"/>
          <w:b/>
          <w:bCs/>
          <w:lang w:val="fr-FR"/>
        </w:rPr>
        <w:tab/>
      </w:r>
    </w:p>
    <w:p w14:paraId="0D26574C" w14:textId="77777777" w:rsidR="00FF50B6" w:rsidRDefault="00FF50B6" w:rsidP="00FF50B6">
      <w:pPr>
        <w:pStyle w:val="CorpsA"/>
        <w:spacing w:before="120"/>
        <w:jc w:val="both"/>
        <w:rPr>
          <w:rStyle w:val="Aucune"/>
          <w:rFonts w:ascii="Calibri" w:eastAsia="Calibri" w:hAnsi="Calibri" w:cs="Calibri"/>
          <w:b/>
          <w:bCs/>
        </w:rPr>
      </w:pPr>
      <w:r>
        <w:rPr>
          <w:rStyle w:val="Aucune"/>
          <w:rFonts w:ascii="Calibri" w:eastAsia="Calibri" w:hAnsi="Calibri" w:cs="Calibri"/>
          <w:b/>
          <w:bCs/>
        </w:rPr>
        <w:t>oui</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12EFB7DC"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116D1DB6"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625983B9" w14:textId="77777777" w:rsidR="00FF50B6" w:rsidRDefault="00FF50B6">
      <w:pPr>
        <w:pStyle w:val="CorpsA"/>
        <w:spacing w:before="120"/>
        <w:rPr>
          <w:rStyle w:val="Aucune"/>
          <w:rFonts w:ascii="Calibri" w:eastAsia="Calibri" w:hAnsi="Calibri" w:cs="Calibri"/>
          <w:b/>
          <w:bCs/>
        </w:rPr>
      </w:pPr>
    </w:p>
    <w:p w14:paraId="0C0D6288" w14:textId="6D1F87C8" w:rsidR="006C54E0" w:rsidRDefault="00115051" w:rsidP="00B04A91">
      <w:pPr>
        <w:pStyle w:val="CorpsA"/>
        <w:numPr>
          <w:ilvl w:val="0"/>
          <w:numId w:val="2"/>
        </w:numPr>
        <w:spacing w:before="120"/>
        <w:rPr>
          <w:rStyle w:val="Aucune"/>
          <w:rFonts w:ascii="Calibri" w:eastAsia="Calibri" w:hAnsi="Calibri" w:cs="Calibri"/>
          <w:b/>
          <w:bCs/>
        </w:rPr>
      </w:pPr>
      <w:r w:rsidRPr="00115051">
        <w:rPr>
          <w:rStyle w:val="Aucune"/>
          <w:rFonts w:ascii="Calibri" w:eastAsia="Calibri" w:hAnsi="Calibri" w:cs="Calibri"/>
          <w:b/>
          <w:bCs/>
        </w:rPr>
        <w:t>En cas de traitement complémentaire par irathérapie, un plan de suivi thérapeutique a été proposé, par le service de médecine nucléaire, à la ou au patient.e et figure dans le dossier.</w:t>
      </w:r>
    </w:p>
    <w:p w14:paraId="62CC5412" w14:textId="77777777" w:rsidR="00FF50B6" w:rsidRPr="00FF50B6" w:rsidRDefault="00FF50B6" w:rsidP="00FF50B6">
      <w:pPr>
        <w:spacing w:before="120"/>
        <w:ind w:left="1416" w:firstLine="708"/>
        <w:jc w:val="both"/>
        <w:rPr>
          <w:rStyle w:val="Aucune"/>
          <w:rFonts w:ascii="Calibri" w:eastAsia="Calibri" w:hAnsi="Calibri" w:cs="Calibri"/>
          <w:b/>
          <w:bCs/>
          <w:lang w:val="fr-FR"/>
        </w:rPr>
      </w:pPr>
      <w:r w:rsidRPr="00FF50B6">
        <w:rPr>
          <w:rFonts w:ascii="Calibri" w:eastAsia="Calibri" w:hAnsi="Calibri" w:cs="Calibri"/>
          <w:b/>
          <w:bCs/>
          <w:lang w:val="fr-FR"/>
        </w:rPr>
        <w:t>P1</w:t>
      </w:r>
      <w:r w:rsidRPr="00FF50B6">
        <w:rPr>
          <w:rFonts w:ascii="Calibri" w:eastAsia="Calibri" w:hAnsi="Calibri" w:cs="Calibri"/>
          <w:b/>
          <w:bCs/>
          <w:lang w:val="fr-FR"/>
        </w:rPr>
        <w:tab/>
      </w:r>
      <w:r w:rsidRPr="00FF50B6">
        <w:rPr>
          <w:rFonts w:ascii="Calibri" w:eastAsia="Calibri" w:hAnsi="Calibri" w:cs="Calibri"/>
          <w:b/>
          <w:bCs/>
          <w:lang w:val="fr-FR"/>
        </w:rPr>
        <w:tab/>
        <w:t>P2</w:t>
      </w:r>
      <w:r w:rsidRPr="00FF50B6">
        <w:rPr>
          <w:rFonts w:ascii="Calibri" w:eastAsia="Calibri" w:hAnsi="Calibri" w:cs="Calibri"/>
          <w:b/>
          <w:bCs/>
          <w:lang w:val="fr-FR"/>
        </w:rPr>
        <w:tab/>
      </w:r>
      <w:r w:rsidRPr="00FF50B6">
        <w:rPr>
          <w:rFonts w:ascii="Calibri" w:eastAsia="Calibri" w:hAnsi="Calibri" w:cs="Calibri"/>
          <w:b/>
          <w:bCs/>
          <w:lang w:val="fr-FR"/>
        </w:rPr>
        <w:tab/>
        <w:t>P3</w:t>
      </w:r>
      <w:r w:rsidRPr="00FF50B6">
        <w:rPr>
          <w:rFonts w:ascii="Calibri" w:eastAsia="Calibri" w:hAnsi="Calibri" w:cs="Calibri"/>
          <w:b/>
          <w:bCs/>
          <w:lang w:val="fr-FR"/>
        </w:rPr>
        <w:tab/>
      </w:r>
      <w:r w:rsidRPr="00FF50B6">
        <w:rPr>
          <w:rFonts w:ascii="Calibri" w:eastAsia="Calibri" w:hAnsi="Calibri" w:cs="Calibri"/>
          <w:b/>
          <w:bCs/>
          <w:lang w:val="fr-FR"/>
        </w:rPr>
        <w:tab/>
        <w:t>P4</w:t>
      </w:r>
      <w:r w:rsidRPr="00FF50B6">
        <w:rPr>
          <w:rFonts w:ascii="Calibri" w:eastAsia="Calibri" w:hAnsi="Calibri" w:cs="Calibri"/>
          <w:b/>
          <w:bCs/>
          <w:lang w:val="fr-FR"/>
        </w:rPr>
        <w:tab/>
      </w:r>
      <w:r w:rsidRPr="00FF50B6">
        <w:rPr>
          <w:rFonts w:ascii="Calibri" w:eastAsia="Calibri" w:hAnsi="Calibri" w:cs="Calibri"/>
          <w:b/>
          <w:bCs/>
          <w:lang w:val="fr-FR"/>
        </w:rPr>
        <w:tab/>
        <w:t>P5</w:t>
      </w:r>
      <w:r w:rsidRPr="00FF50B6">
        <w:rPr>
          <w:rFonts w:ascii="Calibri" w:eastAsia="Calibri" w:hAnsi="Calibri" w:cs="Calibri"/>
          <w:b/>
          <w:bCs/>
          <w:lang w:val="fr-FR"/>
        </w:rPr>
        <w:tab/>
      </w:r>
    </w:p>
    <w:p w14:paraId="53C21B2B" w14:textId="77777777" w:rsidR="00FF50B6" w:rsidRDefault="00FF50B6" w:rsidP="00FF50B6">
      <w:pPr>
        <w:pStyle w:val="CorpsA"/>
        <w:spacing w:before="120"/>
        <w:jc w:val="both"/>
        <w:rPr>
          <w:rStyle w:val="Aucune"/>
          <w:rFonts w:ascii="Calibri" w:eastAsia="Calibri" w:hAnsi="Calibri" w:cs="Calibri"/>
          <w:b/>
          <w:bCs/>
        </w:rPr>
      </w:pPr>
      <w:r>
        <w:rPr>
          <w:rStyle w:val="Aucune"/>
          <w:rFonts w:ascii="Calibri" w:eastAsia="Calibri" w:hAnsi="Calibri" w:cs="Calibri"/>
          <w:b/>
          <w:bCs/>
        </w:rPr>
        <w:t>oui</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58991849"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0445964B"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461305A5" w14:textId="77777777" w:rsidR="00FF50B6" w:rsidRDefault="00FF50B6">
      <w:pPr>
        <w:pStyle w:val="CorpsA"/>
        <w:spacing w:before="120"/>
        <w:rPr>
          <w:rStyle w:val="Aucune"/>
          <w:rFonts w:ascii="Calibri" w:eastAsia="Calibri" w:hAnsi="Calibri" w:cs="Calibri"/>
          <w:b/>
          <w:bCs/>
        </w:rPr>
      </w:pPr>
    </w:p>
    <w:p w14:paraId="6897BFC7" w14:textId="77777777" w:rsidR="00115051" w:rsidRDefault="00115051">
      <w:pPr>
        <w:pStyle w:val="CorpsA"/>
        <w:spacing w:before="120"/>
        <w:rPr>
          <w:rStyle w:val="Aucune"/>
          <w:rFonts w:ascii="Calibri" w:eastAsia="Calibri" w:hAnsi="Calibri" w:cs="Calibri"/>
          <w:b/>
          <w:bCs/>
        </w:rPr>
      </w:pPr>
    </w:p>
    <w:p w14:paraId="790E8042" w14:textId="0EB6534C" w:rsidR="006C54E0" w:rsidRDefault="00726DFE" w:rsidP="00B04A91">
      <w:pPr>
        <w:pStyle w:val="CorpsA"/>
        <w:numPr>
          <w:ilvl w:val="0"/>
          <w:numId w:val="2"/>
        </w:numPr>
        <w:spacing w:before="120"/>
        <w:rPr>
          <w:rStyle w:val="Aucune"/>
          <w:rFonts w:ascii="Calibri" w:eastAsia="Calibri" w:hAnsi="Calibri" w:cs="Calibri"/>
          <w:b/>
          <w:bCs/>
        </w:rPr>
      </w:pPr>
      <w:r w:rsidRPr="00726DFE">
        <w:rPr>
          <w:rStyle w:val="Aucune"/>
          <w:rFonts w:ascii="Calibri" w:eastAsia="Calibri" w:hAnsi="Calibri" w:cs="Calibri"/>
          <w:b/>
          <w:bCs/>
        </w:rPr>
        <w:lastRenderedPageBreak/>
        <w:t>Un programme personnalisé de soins a été explicité à la ou au patient.e, détaillant la nature et le calendrier du suivi post-thérapeutique chirurgical et/ou RIV-Iode*clinique, biologique et échographique, et figure dans le dossier.</w:t>
      </w:r>
    </w:p>
    <w:p w14:paraId="687FFD68" w14:textId="77777777" w:rsidR="00FF50B6" w:rsidRPr="00FF50B6" w:rsidRDefault="00FF50B6" w:rsidP="00FF50B6">
      <w:pPr>
        <w:spacing w:before="120"/>
        <w:ind w:left="1416" w:firstLine="708"/>
        <w:jc w:val="both"/>
        <w:rPr>
          <w:rStyle w:val="Aucune"/>
          <w:rFonts w:ascii="Calibri" w:eastAsia="Calibri" w:hAnsi="Calibri" w:cs="Calibri"/>
          <w:b/>
          <w:bCs/>
          <w:lang w:val="fr-FR"/>
        </w:rPr>
      </w:pPr>
      <w:r w:rsidRPr="00FF50B6">
        <w:rPr>
          <w:rFonts w:ascii="Calibri" w:eastAsia="Calibri" w:hAnsi="Calibri" w:cs="Calibri"/>
          <w:b/>
          <w:bCs/>
          <w:lang w:val="fr-FR"/>
        </w:rPr>
        <w:t>P1</w:t>
      </w:r>
      <w:r w:rsidRPr="00FF50B6">
        <w:rPr>
          <w:rFonts w:ascii="Calibri" w:eastAsia="Calibri" w:hAnsi="Calibri" w:cs="Calibri"/>
          <w:b/>
          <w:bCs/>
          <w:lang w:val="fr-FR"/>
        </w:rPr>
        <w:tab/>
      </w:r>
      <w:r w:rsidRPr="00FF50B6">
        <w:rPr>
          <w:rFonts w:ascii="Calibri" w:eastAsia="Calibri" w:hAnsi="Calibri" w:cs="Calibri"/>
          <w:b/>
          <w:bCs/>
          <w:lang w:val="fr-FR"/>
        </w:rPr>
        <w:tab/>
        <w:t>P2</w:t>
      </w:r>
      <w:r w:rsidRPr="00FF50B6">
        <w:rPr>
          <w:rFonts w:ascii="Calibri" w:eastAsia="Calibri" w:hAnsi="Calibri" w:cs="Calibri"/>
          <w:b/>
          <w:bCs/>
          <w:lang w:val="fr-FR"/>
        </w:rPr>
        <w:tab/>
      </w:r>
      <w:r w:rsidRPr="00FF50B6">
        <w:rPr>
          <w:rFonts w:ascii="Calibri" w:eastAsia="Calibri" w:hAnsi="Calibri" w:cs="Calibri"/>
          <w:b/>
          <w:bCs/>
          <w:lang w:val="fr-FR"/>
        </w:rPr>
        <w:tab/>
        <w:t>P3</w:t>
      </w:r>
      <w:r w:rsidRPr="00FF50B6">
        <w:rPr>
          <w:rFonts w:ascii="Calibri" w:eastAsia="Calibri" w:hAnsi="Calibri" w:cs="Calibri"/>
          <w:b/>
          <w:bCs/>
          <w:lang w:val="fr-FR"/>
        </w:rPr>
        <w:tab/>
      </w:r>
      <w:r w:rsidRPr="00FF50B6">
        <w:rPr>
          <w:rFonts w:ascii="Calibri" w:eastAsia="Calibri" w:hAnsi="Calibri" w:cs="Calibri"/>
          <w:b/>
          <w:bCs/>
          <w:lang w:val="fr-FR"/>
        </w:rPr>
        <w:tab/>
        <w:t>P4</w:t>
      </w:r>
      <w:r w:rsidRPr="00FF50B6">
        <w:rPr>
          <w:rFonts w:ascii="Calibri" w:eastAsia="Calibri" w:hAnsi="Calibri" w:cs="Calibri"/>
          <w:b/>
          <w:bCs/>
          <w:lang w:val="fr-FR"/>
        </w:rPr>
        <w:tab/>
      </w:r>
      <w:r w:rsidRPr="00FF50B6">
        <w:rPr>
          <w:rFonts w:ascii="Calibri" w:eastAsia="Calibri" w:hAnsi="Calibri" w:cs="Calibri"/>
          <w:b/>
          <w:bCs/>
          <w:lang w:val="fr-FR"/>
        </w:rPr>
        <w:tab/>
        <w:t>P5</w:t>
      </w:r>
      <w:r w:rsidRPr="00FF50B6">
        <w:rPr>
          <w:rFonts w:ascii="Calibri" w:eastAsia="Calibri" w:hAnsi="Calibri" w:cs="Calibri"/>
          <w:b/>
          <w:bCs/>
          <w:lang w:val="fr-FR"/>
        </w:rPr>
        <w:tab/>
      </w:r>
    </w:p>
    <w:p w14:paraId="112967D5" w14:textId="77777777" w:rsidR="00FF50B6" w:rsidRDefault="00FF50B6" w:rsidP="00FF50B6">
      <w:pPr>
        <w:pStyle w:val="CorpsA"/>
        <w:spacing w:before="120"/>
        <w:jc w:val="both"/>
        <w:rPr>
          <w:rStyle w:val="Aucune"/>
          <w:rFonts w:ascii="Calibri" w:eastAsia="Calibri" w:hAnsi="Calibri" w:cs="Calibri"/>
          <w:b/>
          <w:bCs/>
        </w:rPr>
      </w:pPr>
      <w:r>
        <w:rPr>
          <w:rStyle w:val="Aucune"/>
          <w:rFonts w:ascii="Calibri" w:eastAsia="Calibri" w:hAnsi="Calibri" w:cs="Calibri"/>
          <w:b/>
          <w:bCs/>
        </w:rPr>
        <w:t>oui</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7C81232D"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012F7C86"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2573DA07" w14:textId="77777777" w:rsidR="00FF50B6" w:rsidRDefault="00FF50B6">
      <w:pPr>
        <w:pStyle w:val="CorpsA"/>
        <w:spacing w:before="120"/>
        <w:rPr>
          <w:rStyle w:val="Aucune"/>
          <w:rFonts w:ascii="Calibri" w:eastAsia="Calibri" w:hAnsi="Calibri" w:cs="Calibri"/>
          <w:b/>
          <w:bCs/>
        </w:rPr>
      </w:pPr>
    </w:p>
    <w:p w14:paraId="6F60759A" w14:textId="5F0A179B" w:rsidR="006C54E0" w:rsidRDefault="00F442D2" w:rsidP="00B04A91">
      <w:pPr>
        <w:pStyle w:val="CorpsA"/>
        <w:numPr>
          <w:ilvl w:val="0"/>
          <w:numId w:val="2"/>
        </w:numPr>
        <w:spacing w:before="120"/>
        <w:rPr>
          <w:rStyle w:val="Aucune"/>
          <w:rFonts w:ascii="Calibri" w:eastAsia="Calibri" w:hAnsi="Calibri" w:cs="Calibri"/>
          <w:b/>
          <w:bCs/>
        </w:rPr>
      </w:pPr>
      <w:r w:rsidRPr="00F442D2">
        <w:rPr>
          <w:rStyle w:val="Aucune"/>
          <w:rFonts w:ascii="Calibri" w:eastAsia="Calibri" w:hAnsi="Calibri" w:cs="Calibri"/>
          <w:b/>
          <w:bCs/>
        </w:rPr>
        <w:t>Un programme personnalisé de soins a été explicité à la ou au patient.e, détaillant la nature du traitement de substitution et/ou de freinage et les objectifs thérapeutiques proposés, et figure dans le dossier.</w:t>
      </w:r>
    </w:p>
    <w:p w14:paraId="21E0DDB7" w14:textId="77777777" w:rsidR="00FF50B6" w:rsidRPr="00FF50B6" w:rsidRDefault="00FF50B6" w:rsidP="00FF50B6">
      <w:pPr>
        <w:spacing w:before="120"/>
        <w:ind w:left="1416" w:firstLine="708"/>
        <w:jc w:val="both"/>
        <w:rPr>
          <w:rStyle w:val="Aucune"/>
          <w:rFonts w:ascii="Calibri" w:eastAsia="Calibri" w:hAnsi="Calibri" w:cs="Calibri"/>
          <w:b/>
          <w:bCs/>
          <w:lang w:val="fr-FR"/>
        </w:rPr>
      </w:pPr>
      <w:r w:rsidRPr="00FF50B6">
        <w:rPr>
          <w:rFonts w:ascii="Calibri" w:eastAsia="Calibri" w:hAnsi="Calibri" w:cs="Calibri"/>
          <w:b/>
          <w:bCs/>
          <w:lang w:val="fr-FR"/>
        </w:rPr>
        <w:t>P1</w:t>
      </w:r>
      <w:r w:rsidRPr="00FF50B6">
        <w:rPr>
          <w:rFonts w:ascii="Calibri" w:eastAsia="Calibri" w:hAnsi="Calibri" w:cs="Calibri"/>
          <w:b/>
          <w:bCs/>
          <w:lang w:val="fr-FR"/>
        </w:rPr>
        <w:tab/>
      </w:r>
      <w:r w:rsidRPr="00FF50B6">
        <w:rPr>
          <w:rFonts w:ascii="Calibri" w:eastAsia="Calibri" w:hAnsi="Calibri" w:cs="Calibri"/>
          <w:b/>
          <w:bCs/>
          <w:lang w:val="fr-FR"/>
        </w:rPr>
        <w:tab/>
        <w:t>P2</w:t>
      </w:r>
      <w:r w:rsidRPr="00FF50B6">
        <w:rPr>
          <w:rFonts w:ascii="Calibri" w:eastAsia="Calibri" w:hAnsi="Calibri" w:cs="Calibri"/>
          <w:b/>
          <w:bCs/>
          <w:lang w:val="fr-FR"/>
        </w:rPr>
        <w:tab/>
      </w:r>
      <w:r w:rsidRPr="00FF50B6">
        <w:rPr>
          <w:rFonts w:ascii="Calibri" w:eastAsia="Calibri" w:hAnsi="Calibri" w:cs="Calibri"/>
          <w:b/>
          <w:bCs/>
          <w:lang w:val="fr-FR"/>
        </w:rPr>
        <w:tab/>
        <w:t>P3</w:t>
      </w:r>
      <w:r w:rsidRPr="00FF50B6">
        <w:rPr>
          <w:rFonts w:ascii="Calibri" w:eastAsia="Calibri" w:hAnsi="Calibri" w:cs="Calibri"/>
          <w:b/>
          <w:bCs/>
          <w:lang w:val="fr-FR"/>
        </w:rPr>
        <w:tab/>
      </w:r>
      <w:r w:rsidRPr="00FF50B6">
        <w:rPr>
          <w:rFonts w:ascii="Calibri" w:eastAsia="Calibri" w:hAnsi="Calibri" w:cs="Calibri"/>
          <w:b/>
          <w:bCs/>
          <w:lang w:val="fr-FR"/>
        </w:rPr>
        <w:tab/>
        <w:t>P4</w:t>
      </w:r>
      <w:r w:rsidRPr="00FF50B6">
        <w:rPr>
          <w:rFonts w:ascii="Calibri" w:eastAsia="Calibri" w:hAnsi="Calibri" w:cs="Calibri"/>
          <w:b/>
          <w:bCs/>
          <w:lang w:val="fr-FR"/>
        </w:rPr>
        <w:tab/>
      </w:r>
      <w:r w:rsidRPr="00FF50B6">
        <w:rPr>
          <w:rFonts w:ascii="Calibri" w:eastAsia="Calibri" w:hAnsi="Calibri" w:cs="Calibri"/>
          <w:b/>
          <w:bCs/>
          <w:lang w:val="fr-FR"/>
        </w:rPr>
        <w:tab/>
        <w:t>P5</w:t>
      </w:r>
      <w:r w:rsidRPr="00FF50B6">
        <w:rPr>
          <w:rFonts w:ascii="Calibri" w:eastAsia="Calibri" w:hAnsi="Calibri" w:cs="Calibri"/>
          <w:b/>
          <w:bCs/>
          <w:lang w:val="fr-FR"/>
        </w:rPr>
        <w:tab/>
      </w:r>
    </w:p>
    <w:p w14:paraId="4AA67B50" w14:textId="77777777" w:rsidR="00FF50B6" w:rsidRDefault="00FF50B6" w:rsidP="00FF50B6">
      <w:pPr>
        <w:pStyle w:val="CorpsA"/>
        <w:spacing w:before="120"/>
        <w:jc w:val="both"/>
        <w:rPr>
          <w:rStyle w:val="Aucune"/>
          <w:rFonts w:ascii="Calibri" w:eastAsia="Calibri" w:hAnsi="Calibri" w:cs="Calibri"/>
          <w:b/>
          <w:bCs/>
        </w:rPr>
      </w:pPr>
      <w:r>
        <w:rPr>
          <w:rStyle w:val="Aucune"/>
          <w:rFonts w:ascii="Calibri" w:eastAsia="Calibri" w:hAnsi="Calibri" w:cs="Calibri"/>
          <w:b/>
          <w:bCs/>
        </w:rPr>
        <w:t>oui</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6FD590FD"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6F282D72" w14:textId="77777777" w:rsidR="00FF50B6" w:rsidRDefault="00FF50B6" w:rsidP="00FF50B6">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52A8696A" w14:textId="77777777" w:rsidR="00FF50B6" w:rsidRDefault="00FF50B6">
      <w:pPr>
        <w:pStyle w:val="CorpsA"/>
        <w:spacing w:before="120"/>
        <w:rPr>
          <w:rStyle w:val="Aucune"/>
          <w:rFonts w:ascii="Calibri" w:eastAsia="Calibri" w:hAnsi="Calibri" w:cs="Calibri"/>
          <w:b/>
          <w:bCs/>
        </w:rPr>
      </w:pPr>
    </w:p>
    <w:p w14:paraId="7BBE198B" w14:textId="36BCE9E7" w:rsidR="006C54E0" w:rsidRDefault="001129FC" w:rsidP="00B04A91">
      <w:pPr>
        <w:pStyle w:val="CorpsA"/>
        <w:numPr>
          <w:ilvl w:val="0"/>
          <w:numId w:val="2"/>
        </w:numPr>
        <w:spacing w:before="120"/>
        <w:rPr>
          <w:rStyle w:val="Aucune"/>
          <w:rFonts w:ascii="Calibri" w:eastAsia="Calibri" w:hAnsi="Calibri" w:cs="Calibri"/>
          <w:b/>
          <w:bCs/>
        </w:rPr>
      </w:pPr>
      <w:r w:rsidRPr="001129FC">
        <w:rPr>
          <w:rStyle w:val="Aucune"/>
          <w:rFonts w:ascii="Calibri" w:eastAsia="Calibri" w:hAnsi="Calibri" w:cs="Calibri"/>
          <w:b/>
          <w:bCs/>
        </w:rPr>
        <w:t>Les résultats des bilans biologiques réalisés dans le cadre du suivi post-thérapeutique, notamment de thyroglobuline, d’Ac anti-thyroglobuline et de TSH figurent dans le dossier.</w:t>
      </w:r>
    </w:p>
    <w:p w14:paraId="6072C7A0" w14:textId="77777777" w:rsidR="00FF50B6" w:rsidRPr="00372BF7" w:rsidRDefault="00FF50B6" w:rsidP="00B04A91">
      <w:pPr>
        <w:pStyle w:val="Paragraphedeliste"/>
        <w:spacing w:before="120"/>
        <w:ind w:left="1605" w:firstLine="519"/>
        <w:jc w:val="both"/>
        <w:rPr>
          <w:rStyle w:val="Aucune"/>
          <w:rFonts w:ascii="Calibri" w:eastAsia="Calibri" w:hAnsi="Calibri" w:cs="Calibri"/>
          <w:b/>
          <w:bCs/>
        </w:rPr>
      </w:pPr>
      <w:r w:rsidRPr="00372BF7">
        <w:rPr>
          <w:rFonts w:ascii="Calibri" w:eastAsia="Calibri" w:hAnsi="Calibri" w:cs="Calibri"/>
          <w:b/>
          <w:bCs/>
        </w:rPr>
        <w:t>P1</w:t>
      </w:r>
      <w:r w:rsidRPr="00372BF7">
        <w:rPr>
          <w:rFonts w:ascii="Calibri" w:eastAsia="Calibri" w:hAnsi="Calibri" w:cs="Calibri"/>
          <w:b/>
          <w:bCs/>
        </w:rPr>
        <w:tab/>
      </w:r>
      <w:r w:rsidRPr="00372BF7">
        <w:rPr>
          <w:rFonts w:ascii="Calibri" w:eastAsia="Calibri" w:hAnsi="Calibri" w:cs="Calibri"/>
          <w:b/>
          <w:bCs/>
        </w:rPr>
        <w:tab/>
        <w:t>P2</w:t>
      </w:r>
      <w:r w:rsidRPr="00372BF7">
        <w:rPr>
          <w:rFonts w:ascii="Calibri" w:eastAsia="Calibri" w:hAnsi="Calibri" w:cs="Calibri"/>
          <w:b/>
          <w:bCs/>
        </w:rPr>
        <w:tab/>
      </w:r>
      <w:r w:rsidRPr="00372BF7">
        <w:rPr>
          <w:rFonts w:ascii="Calibri" w:eastAsia="Calibri" w:hAnsi="Calibri" w:cs="Calibri"/>
          <w:b/>
          <w:bCs/>
        </w:rPr>
        <w:tab/>
        <w:t>P3</w:t>
      </w:r>
      <w:r w:rsidRPr="00372BF7">
        <w:rPr>
          <w:rFonts w:ascii="Calibri" w:eastAsia="Calibri" w:hAnsi="Calibri" w:cs="Calibri"/>
          <w:b/>
          <w:bCs/>
        </w:rPr>
        <w:tab/>
      </w:r>
      <w:r w:rsidRPr="00372BF7">
        <w:rPr>
          <w:rFonts w:ascii="Calibri" w:eastAsia="Calibri" w:hAnsi="Calibri" w:cs="Calibri"/>
          <w:b/>
          <w:bCs/>
        </w:rPr>
        <w:tab/>
        <w:t>P4</w:t>
      </w:r>
      <w:r w:rsidRPr="00372BF7">
        <w:rPr>
          <w:rFonts w:ascii="Calibri" w:eastAsia="Calibri" w:hAnsi="Calibri" w:cs="Calibri"/>
          <w:b/>
          <w:bCs/>
        </w:rPr>
        <w:tab/>
      </w:r>
      <w:r w:rsidRPr="00372BF7">
        <w:rPr>
          <w:rFonts w:ascii="Calibri" w:eastAsia="Calibri" w:hAnsi="Calibri" w:cs="Calibri"/>
          <w:b/>
          <w:bCs/>
        </w:rPr>
        <w:tab/>
        <w:t>P5</w:t>
      </w:r>
      <w:r w:rsidRPr="00372BF7">
        <w:rPr>
          <w:rFonts w:ascii="Calibri" w:eastAsia="Calibri" w:hAnsi="Calibri" w:cs="Calibri"/>
          <w:b/>
          <w:bCs/>
        </w:rPr>
        <w:tab/>
      </w:r>
    </w:p>
    <w:p w14:paraId="2E612842" w14:textId="77777777" w:rsidR="00FF50B6" w:rsidRDefault="00FF50B6" w:rsidP="00B04A91">
      <w:pPr>
        <w:pStyle w:val="CorpsA"/>
        <w:spacing w:before="120"/>
        <w:jc w:val="both"/>
        <w:rPr>
          <w:rStyle w:val="Aucune"/>
          <w:rFonts w:ascii="Calibri" w:eastAsia="Calibri" w:hAnsi="Calibri" w:cs="Calibri"/>
          <w:b/>
          <w:bCs/>
        </w:rPr>
      </w:pPr>
      <w:r>
        <w:rPr>
          <w:rStyle w:val="Aucune"/>
          <w:rFonts w:ascii="Calibri" w:eastAsia="Calibri" w:hAnsi="Calibri" w:cs="Calibri"/>
          <w:b/>
          <w:bCs/>
        </w:rPr>
        <w:t>oui</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60522B5D" w14:textId="77777777" w:rsidR="00FF50B6" w:rsidRDefault="00FF50B6" w:rsidP="00B04A91">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6F7E6EEF" w14:textId="0B78A8E0" w:rsidR="00FF50B6" w:rsidRPr="00B04A91" w:rsidRDefault="00FF50B6" w:rsidP="00B04A91">
      <w:pPr>
        <w:pStyle w:val="CorpsA"/>
        <w:spacing w:before="120"/>
        <w:jc w:val="both"/>
        <w:rPr>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4116C1C9" w14:textId="77777777" w:rsidR="006C54E0" w:rsidRDefault="006C54E0">
      <w:pPr>
        <w:pStyle w:val="CorpsA"/>
        <w:spacing w:before="120"/>
        <w:rPr>
          <w:rStyle w:val="Aucune"/>
          <w:rFonts w:ascii="Calibri" w:eastAsia="Calibri" w:hAnsi="Calibri" w:cs="Calibri"/>
          <w:b/>
          <w:bCs/>
        </w:rPr>
      </w:pPr>
    </w:p>
    <w:p w14:paraId="3EFA815B" w14:textId="715E7A16" w:rsidR="006C54E0" w:rsidRDefault="00C71100" w:rsidP="00B04A91">
      <w:pPr>
        <w:pStyle w:val="CorpsA"/>
        <w:numPr>
          <w:ilvl w:val="0"/>
          <w:numId w:val="2"/>
        </w:numPr>
        <w:spacing w:before="120"/>
        <w:rPr>
          <w:rStyle w:val="Aucune"/>
          <w:rFonts w:ascii="Calibri" w:eastAsia="Calibri" w:hAnsi="Calibri" w:cs="Calibri"/>
          <w:b/>
          <w:bCs/>
        </w:rPr>
      </w:pPr>
      <w:r w:rsidRPr="00C71100">
        <w:rPr>
          <w:rStyle w:val="Aucune"/>
          <w:rFonts w:ascii="Calibri" w:eastAsia="Calibri" w:hAnsi="Calibri" w:cs="Calibri"/>
          <w:b/>
          <w:bCs/>
        </w:rPr>
        <w:t>En cas d’hypoparathyroïdie définitive post-opératoire, la ou le patient.e a été informé.e de la nécessité d’un traitement vitamino-calcique, d’une surveillance régulière du bilan phospho-calcique et des signes cliniques en cas d’hypocalcémie ou d’hypercalcémie.</w:t>
      </w:r>
    </w:p>
    <w:p w14:paraId="7ADFD1C2" w14:textId="77777777" w:rsidR="00B04A91" w:rsidRPr="00B04A91" w:rsidRDefault="00B04A91" w:rsidP="00B04A91">
      <w:pPr>
        <w:spacing w:before="120"/>
        <w:ind w:left="1416" w:firstLine="708"/>
        <w:jc w:val="both"/>
        <w:rPr>
          <w:rStyle w:val="Aucune"/>
          <w:rFonts w:ascii="Calibri" w:eastAsia="Calibri" w:hAnsi="Calibri" w:cs="Calibri"/>
          <w:b/>
          <w:bCs/>
          <w:lang w:val="fr-FR"/>
        </w:rPr>
      </w:pPr>
      <w:r w:rsidRPr="00B04A91">
        <w:rPr>
          <w:rFonts w:ascii="Calibri" w:eastAsia="Calibri" w:hAnsi="Calibri" w:cs="Calibri"/>
          <w:b/>
          <w:bCs/>
          <w:lang w:val="fr-FR"/>
        </w:rPr>
        <w:t>P1</w:t>
      </w:r>
      <w:r w:rsidRPr="00B04A91">
        <w:rPr>
          <w:rFonts w:ascii="Calibri" w:eastAsia="Calibri" w:hAnsi="Calibri" w:cs="Calibri"/>
          <w:b/>
          <w:bCs/>
          <w:lang w:val="fr-FR"/>
        </w:rPr>
        <w:tab/>
      </w:r>
      <w:r w:rsidRPr="00B04A91">
        <w:rPr>
          <w:rFonts w:ascii="Calibri" w:eastAsia="Calibri" w:hAnsi="Calibri" w:cs="Calibri"/>
          <w:b/>
          <w:bCs/>
          <w:lang w:val="fr-FR"/>
        </w:rPr>
        <w:tab/>
        <w:t>P2</w:t>
      </w:r>
      <w:r w:rsidRPr="00B04A91">
        <w:rPr>
          <w:rFonts w:ascii="Calibri" w:eastAsia="Calibri" w:hAnsi="Calibri" w:cs="Calibri"/>
          <w:b/>
          <w:bCs/>
          <w:lang w:val="fr-FR"/>
        </w:rPr>
        <w:tab/>
      </w:r>
      <w:r w:rsidRPr="00B04A91">
        <w:rPr>
          <w:rFonts w:ascii="Calibri" w:eastAsia="Calibri" w:hAnsi="Calibri" w:cs="Calibri"/>
          <w:b/>
          <w:bCs/>
          <w:lang w:val="fr-FR"/>
        </w:rPr>
        <w:tab/>
        <w:t>P3</w:t>
      </w:r>
      <w:r w:rsidRPr="00B04A91">
        <w:rPr>
          <w:rFonts w:ascii="Calibri" w:eastAsia="Calibri" w:hAnsi="Calibri" w:cs="Calibri"/>
          <w:b/>
          <w:bCs/>
          <w:lang w:val="fr-FR"/>
        </w:rPr>
        <w:tab/>
      </w:r>
      <w:r w:rsidRPr="00B04A91">
        <w:rPr>
          <w:rFonts w:ascii="Calibri" w:eastAsia="Calibri" w:hAnsi="Calibri" w:cs="Calibri"/>
          <w:b/>
          <w:bCs/>
          <w:lang w:val="fr-FR"/>
        </w:rPr>
        <w:tab/>
        <w:t>P4</w:t>
      </w:r>
      <w:r w:rsidRPr="00B04A91">
        <w:rPr>
          <w:rFonts w:ascii="Calibri" w:eastAsia="Calibri" w:hAnsi="Calibri" w:cs="Calibri"/>
          <w:b/>
          <w:bCs/>
          <w:lang w:val="fr-FR"/>
        </w:rPr>
        <w:tab/>
      </w:r>
      <w:r w:rsidRPr="00B04A91">
        <w:rPr>
          <w:rFonts w:ascii="Calibri" w:eastAsia="Calibri" w:hAnsi="Calibri" w:cs="Calibri"/>
          <w:b/>
          <w:bCs/>
          <w:lang w:val="fr-FR"/>
        </w:rPr>
        <w:tab/>
        <w:t>P5</w:t>
      </w:r>
      <w:r w:rsidRPr="00B04A91">
        <w:rPr>
          <w:rFonts w:ascii="Calibri" w:eastAsia="Calibri" w:hAnsi="Calibri" w:cs="Calibri"/>
          <w:b/>
          <w:bCs/>
          <w:lang w:val="fr-FR"/>
        </w:rPr>
        <w:tab/>
      </w:r>
    </w:p>
    <w:p w14:paraId="777EFBC8" w14:textId="77777777" w:rsidR="00B04A91" w:rsidRDefault="00B04A91" w:rsidP="00B04A91">
      <w:pPr>
        <w:pStyle w:val="CorpsA"/>
        <w:spacing w:before="120"/>
        <w:jc w:val="both"/>
        <w:rPr>
          <w:rStyle w:val="Aucune"/>
          <w:rFonts w:ascii="Calibri" w:eastAsia="Calibri" w:hAnsi="Calibri" w:cs="Calibri"/>
          <w:b/>
          <w:bCs/>
        </w:rPr>
      </w:pPr>
      <w:r>
        <w:rPr>
          <w:rStyle w:val="Aucune"/>
          <w:rFonts w:ascii="Calibri" w:eastAsia="Calibri" w:hAnsi="Calibri" w:cs="Calibri"/>
          <w:b/>
          <w:bCs/>
        </w:rPr>
        <w:t>oui</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5D8E0EAE" w14:textId="77777777" w:rsidR="00B04A91" w:rsidRDefault="00B04A91" w:rsidP="00B04A91">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w:t>
      </w:r>
      <w:r>
        <w:rPr>
          <w:rStyle w:val="Aucune"/>
          <w:rFonts w:ascii="Calibri" w:eastAsia="Calibri" w:hAnsi="Calibri" w:cs="Calibri"/>
          <w:b/>
          <w:bCs/>
        </w:rPr>
        <w:tab/>
      </w:r>
      <w:r>
        <w:rPr>
          <w:rStyle w:val="Aucune"/>
          <w:rFonts w:ascii="Calibri" w:eastAsia="Calibri" w:hAnsi="Calibri" w:cs="Calibri"/>
          <w:b/>
          <w:bCs/>
        </w:rPr>
        <w:tab/>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2DD62020" w14:textId="77777777" w:rsidR="00B04A91" w:rsidRDefault="00B04A91" w:rsidP="00B04A91">
      <w:pPr>
        <w:pStyle w:val="CorpsA"/>
        <w:spacing w:before="120"/>
        <w:jc w:val="both"/>
        <w:rPr>
          <w:rStyle w:val="Aucune"/>
          <w:rFonts w:ascii="Calibri" w:eastAsia="Calibri" w:hAnsi="Calibri" w:cs="Calibri"/>
          <w:b/>
          <w:bCs/>
        </w:rPr>
      </w:pPr>
      <w:r w:rsidRPr="00FF50B6">
        <w:rPr>
          <w:rStyle w:val="Aucune"/>
          <w:rFonts w:ascii="Calibri" w:eastAsia="Calibri" w:hAnsi="Calibri" w:cs="Calibri"/>
          <w:b/>
          <w:bCs/>
        </w:rPr>
        <w:t>non applicable</w:t>
      </w:r>
      <w:r>
        <w:rPr>
          <w:rStyle w:val="Aucune"/>
          <w:rFonts w:ascii="Calibri" w:eastAsia="Calibri" w:hAnsi="Calibri" w:cs="Calibri"/>
          <w:b/>
          <w:bCs/>
        </w:rPr>
        <w:tab/>
      </w:r>
      <w:r>
        <w:rPr>
          <w:rStyle w:val="Aucune"/>
          <w:rFonts w:ascii="MS Gothic" w:eastAsia="MS Gothic" w:hAnsi="MS Gothic" w:cs="MS Gothic"/>
          <w:b/>
          <w:bCs/>
        </w:rPr>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r>
        <w:rPr>
          <w:rStyle w:val="Aucune"/>
          <w:rFonts w:ascii="MS Gothic" w:eastAsia="MS Gothic" w:hAnsi="MS Gothic" w:cs="MS Gothic"/>
          <w:b/>
          <w:bCs/>
        </w:rPr>
        <w:tab/>
      </w:r>
      <w:r>
        <w:rPr>
          <w:rStyle w:val="Aucune"/>
          <w:rFonts w:ascii="MS Gothic" w:eastAsia="MS Gothic" w:hAnsi="MS Gothic" w:cs="MS Gothic"/>
          <w:b/>
          <w:bCs/>
        </w:rPr>
        <w:tab/>
        <w:t>☐</w:t>
      </w:r>
    </w:p>
    <w:p w14:paraId="4E50B2FF" w14:textId="77777777" w:rsidR="00547645" w:rsidRDefault="00547645">
      <w:pPr>
        <w:pStyle w:val="CorpsA"/>
        <w:spacing w:before="120"/>
      </w:pPr>
    </w:p>
    <w:sectPr w:rsidR="00547645">
      <w:headerReference w:type="default" r:id="rId8"/>
      <w:footerReference w:type="default" r:id="rId9"/>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588E" w14:textId="77777777" w:rsidR="008044B4" w:rsidRDefault="008044B4">
      <w:r>
        <w:separator/>
      </w:r>
    </w:p>
  </w:endnote>
  <w:endnote w:type="continuationSeparator" w:id="0">
    <w:p w14:paraId="6D13A5F7" w14:textId="77777777" w:rsidR="008044B4" w:rsidRDefault="0080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43AD" w14:textId="77777777" w:rsidR="00FF50B6" w:rsidRDefault="00FF50B6">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F36C" w14:textId="77777777" w:rsidR="008044B4" w:rsidRDefault="008044B4">
      <w:r>
        <w:separator/>
      </w:r>
    </w:p>
  </w:footnote>
  <w:footnote w:type="continuationSeparator" w:id="0">
    <w:p w14:paraId="2E74E231" w14:textId="77777777" w:rsidR="008044B4" w:rsidRDefault="00804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2BBA" w14:textId="77777777" w:rsidR="00FF50B6" w:rsidRDefault="00FF50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9BA"/>
    <w:multiLevelType w:val="hybridMultilevel"/>
    <w:tmpl w:val="FACE5A04"/>
    <w:numStyleLink w:val="Puces"/>
  </w:abstractNum>
  <w:abstractNum w:abstractNumId="1" w15:restartNumberingAfterBreak="0">
    <w:nsid w:val="306604D5"/>
    <w:multiLevelType w:val="hybridMultilevel"/>
    <w:tmpl w:val="3EF487C4"/>
    <w:numStyleLink w:val="Style1import"/>
  </w:abstractNum>
  <w:abstractNum w:abstractNumId="2" w15:restartNumberingAfterBreak="0">
    <w:nsid w:val="6D6F033B"/>
    <w:multiLevelType w:val="hybridMultilevel"/>
    <w:tmpl w:val="3EF487C4"/>
    <w:styleLink w:val="Style1import"/>
    <w:lvl w:ilvl="0" w:tplc="FAEE30B6">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2DC400E4">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7B526886">
      <w:start w:val="1"/>
      <w:numFmt w:val="lowerRoman"/>
      <w:lvlText w:val="%3."/>
      <w:lvlJc w:val="left"/>
      <w:pPr>
        <w:ind w:left="2160" w:hanging="32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5824E41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3EA4873A">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2C9A9096">
      <w:start w:val="1"/>
      <w:numFmt w:val="lowerRoman"/>
      <w:lvlText w:val="%6."/>
      <w:lvlJc w:val="left"/>
      <w:pPr>
        <w:ind w:left="4320" w:hanging="32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678CDB4A">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0CC7378">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65828920">
      <w:start w:val="1"/>
      <w:numFmt w:val="lowerRoman"/>
      <w:lvlText w:val="%9."/>
      <w:lvlJc w:val="left"/>
      <w:pPr>
        <w:ind w:left="6480" w:hanging="32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82A2802"/>
    <w:multiLevelType w:val="hybridMultilevel"/>
    <w:tmpl w:val="FACE5A04"/>
    <w:styleLink w:val="Puces"/>
    <w:lvl w:ilvl="0" w:tplc="BB46F176">
      <w:start w:val="1"/>
      <w:numFmt w:val="bullet"/>
      <w:suff w:val="nothing"/>
      <w:lvlText w:val="☐"/>
      <w:lvlJc w:val="left"/>
      <w:pPr>
        <w:ind w:left="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32436AC">
      <w:start w:val="1"/>
      <w:numFmt w:val="bullet"/>
      <w:suff w:val="nothing"/>
      <w:lvlText w:val="☐"/>
      <w:lvlJc w:val="left"/>
      <w:pPr>
        <w:ind w:left="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E22A56">
      <w:start w:val="1"/>
      <w:numFmt w:val="bullet"/>
      <w:suff w:val="nothing"/>
      <w:lvlText w:val="☐"/>
      <w:lvlJc w:val="left"/>
      <w:pPr>
        <w:ind w:left="1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E6AF4C">
      <w:start w:val="1"/>
      <w:numFmt w:val="bullet"/>
      <w:suff w:val="nothing"/>
      <w:lvlText w:val="☐"/>
      <w:lvlJc w:val="left"/>
      <w:pPr>
        <w:ind w:left="1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F0ADFEA">
      <w:start w:val="1"/>
      <w:numFmt w:val="bullet"/>
      <w:suff w:val="nothing"/>
      <w:lvlText w:val="☐"/>
      <w:lvlJc w:val="left"/>
      <w:pPr>
        <w:ind w:left="25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343AFA">
      <w:start w:val="1"/>
      <w:numFmt w:val="bullet"/>
      <w:suff w:val="nothing"/>
      <w:lvlText w:val="☐"/>
      <w:lvlJc w:val="left"/>
      <w:pPr>
        <w:ind w:left="3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72A21C">
      <w:start w:val="1"/>
      <w:numFmt w:val="bullet"/>
      <w:suff w:val="nothing"/>
      <w:lvlText w:val="☐"/>
      <w:lvlJc w:val="left"/>
      <w:pPr>
        <w:ind w:left="3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D7A25E0">
      <w:start w:val="1"/>
      <w:numFmt w:val="bullet"/>
      <w:suff w:val="nothing"/>
      <w:lvlText w:val="☐"/>
      <w:lvlJc w:val="left"/>
      <w:pPr>
        <w:ind w:left="4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B02CB6">
      <w:start w:val="1"/>
      <w:numFmt w:val="bullet"/>
      <w:suff w:val="nothing"/>
      <w:lvlText w:val="☐"/>
      <w:lvlJc w:val="left"/>
      <w:pPr>
        <w:ind w:left="4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lvl w:ilvl="0" w:tplc="D4C04E20">
        <w:start w:val="1"/>
        <w:numFmt w:val="decimal"/>
        <w:lvlText w:val="%1."/>
        <w:lvlJc w:val="left"/>
        <w:pPr>
          <w:ind w:left="284"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9306FE6">
        <w:start w:val="1"/>
        <w:numFmt w:val="lowerLetter"/>
        <w:lvlText w:val="%2."/>
        <w:lvlJc w:val="left"/>
        <w:pPr>
          <w:ind w:left="1364"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D41A18">
        <w:start w:val="1"/>
        <w:numFmt w:val="lowerRoman"/>
        <w:lvlText w:val="%3."/>
        <w:lvlJc w:val="left"/>
        <w:pPr>
          <w:ind w:left="2084" w:hanging="245"/>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52CBB2E">
        <w:start w:val="1"/>
        <w:numFmt w:val="decimal"/>
        <w:lvlText w:val="%4."/>
        <w:lvlJc w:val="left"/>
        <w:pPr>
          <w:ind w:left="2804"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954877C">
        <w:start w:val="1"/>
        <w:numFmt w:val="lowerLetter"/>
        <w:lvlText w:val="%5."/>
        <w:lvlJc w:val="left"/>
        <w:pPr>
          <w:ind w:left="3524"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5227F2">
        <w:start w:val="1"/>
        <w:numFmt w:val="lowerRoman"/>
        <w:lvlText w:val="%6."/>
        <w:lvlJc w:val="left"/>
        <w:pPr>
          <w:ind w:left="4244" w:hanging="245"/>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1FAC15C">
        <w:start w:val="1"/>
        <w:numFmt w:val="decimal"/>
        <w:lvlText w:val="%7."/>
        <w:lvlJc w:val="left"/>
        <w:pPr>
          <w:ind w:left="4964"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F46BFFC">
        <w:start w:val="1"/>
        <w:numFmt w:val="lowerLetter"/>
        <w:lvlText w:val="%8."/>
        <w:lvlJc w:val="left"/>
        <w:pPr>
          <w:ind w:left="5684" w:hanging="28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ECAD5A">
        <w:start w:val="1"/>
        <w:numFmt w:val="lowerRoman"/>
        <w:lvlText w:val="%9."/>
        <w:lvlJc w:val="left"/>
        <w:pPr>
          <w:ind w:left="6404" w:hanging="245"/>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0"/>
  </w:num>
  <w:num w:numId="6">
    <w:abstractNumId w:val="0"/>
    <w:lvlOverride w:ilvl="0">
      <w:lvl w:ilvl="0" w:tplc="28B4D1E0">
        <w:start w:val="1"/>
        <w:numFmt w:val="bullet"/>
        <w:suff w:val="nothing"/>
        <w:lvlText w:val="☐"/>
        <w:lvlJc w:val="left"/>
        <w:pPr>
          <w:ind w:left="1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F851EA">
        <w:start w:val="1"/>
        <w:numFmt w:val="bullet"/>
        <w:suff w:val="nothing"/>
        <w:lvlText w:val="☐"/>
        <w:lvlJc w:val="left"/>
        <w:pPr>
          <w:ind w:left="7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3FA95B0">
        <w:start w:val="1"/>
        <w:numFmt w:val="bullet"/>
        <w:suff w:val="nothing"/>
        <w:lvlText w:val="☐"/>
        <w:lvlJc w:val="left"/>
        <w:pPr>
          <w:ind w:left="13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C0E25E">
        <w:start w:val="1"/>
        <w:numFmt w:val="bullet"/>
        <w:suff w:val="nothing"/>
        <w:lvlText w:val="☐"/>
        <w:lvlJc w:val="left"/>
        <w:pPr>
          <w:ind w:left="19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DCA0AA2">
        <w:start w:val="1"/>
        <w:numFmt w:val="bullet"/>
        <w:suff w:val="nothing"/>
        <w:lvlText w:val="☐"/>
        <w:lvlJc w:val="left"/>
        <w:pPr>
          <w:ind w:left="25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9A16EE">
        <w:start w:val="1"/>
        <w:numFmt w:val="bullet"/>
        <w:suff w:val="nothing"/>
        <w:lvlText w:val="☐"/>
        <w:lvlJc w:val="left"/>
        <w:pPr>
          <w:ind w:left="31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8F6029A">
        <w:start w:val="1"/>
        <w:numFmt w:val="bullet"/>
        <w:suff w:val="nothing"/>
        <w:lvlText w:val="☐"/>
        <w:lvlJc w:val="left"/>
        <w:pPr>
          <w:ind w:left="37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8782FE6">
        <w:start w:val="1"/>
        <w:numFmt w:val="bullet"/>
        <w:suff w:val="nothing"/>
        <w:lvlText w:val="☐"/>
        <w:lvlJc w:val="left"/>
        <w:pPr>
          <w:ind w:left="43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32CB670">
        <w:start w:val="1"/>
        <w:numFmt w:val="bullet"/>
        <w:suff w:val="nothing"/>
        <w:lvlText w:val="☐"/>
        <w:lvlJc w:val="left"/>
        <w:pPr>
          <w:ind w:left="492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4E0"/>
    <w:rsid w:val="00044589"/>
    <w:rsid w:val="00046E0C"/>
    <w:rsid w:val="00087A39"/>
    <w:rsid w:val="000B3B11"/>
    <w:rsid w:val="001129FC"/>
    <w:rsid w:val="00115051"/>
    <w:rsid w:val="0013329F"/>
    <w:rsid w:val="001E2658"/>
    <w:rsid w:val="001F663C"/>
    <w:rsid w:val="002203CD"/>
    <w:rsid w:val="002758B8"/>
    <w:rsid w:val="0028052D"/>
    <w:rsid w:val="002A55EB"/>
    <w:rsid w:val="002E0BB7"/>
    <w:rsid w:val="00320D53"/>
    <w:rsid w:val="00372BF7"/>
    <w:rsid w:val="00411C09"/>
    <w:rsid w:val="004125D4"/>
    <w:rsid w:val="00446B49"/>
    <w:rsid w:val="004E66D6"/>
    <w:rsid w:val="00547645"/>
    <w:rsid w:val="005609FC"/>
    <w:rsid w:val="00627E41"/>
    <w:rsid w:val="006C54E0"/>
    <w:rsid w:val="00726DFE"/>
    <w:rsid w:val="00740525"/>
    <w:rsid w:val="007964DD"/>
    <w:rsid w:val="007D575E"/>
    <w:rsid w:val="007E2507"/>
    <w:rsid w:val="007E2932"/>
    <w:rsid w:val="008044B4"/>
    <w:rsid w:val="0080692F"/>
    <w:rsid w:val="00950451"/>
    <w:rsid w:val="00976E28"/>
    <w:rsid w:val="00990CE8"/>
    <w:rsid w:val="009A1E98"/>
    <w:rsid w:val="009E00FD"/>
    <w:rsid w:val="009F6179"/>
    <w:rsid w:val="00A24B7A"/>
    <w:rsid w:val="00A5648A"/>
    <w:rsid w:val="00AF60E8"/>
    <w:rsid w:val="00B04A91"/>
    <w:rsid w:val="00BB6C15"/>
    <w:rsid w:val="00BB6F30"/>
    <w:rsid w:val="00C1085F"/>
    <w:rsid w:val="00C4503F"/>
    <w:rsid w:val="00C71100"/>
    <w:rsid w:val="00C800E9"/>
    <w:rsid w:val="00D41304"/>
    <w:rsid w:val="00D83432"/>
    <w:rsid w:val="00DE66D7"/>
    <w:rsid w:val="00E1445B"/>
    <w:rsid w:val="00EE4B9C"/>
    <w:rsid w:val="00F442D2"/>
    <w:rsid w:val="00F95640"/>
    <w:rsid w:val="00FE23D5"/>
    <w:rsid w:val="00FF50B6"/>
    <w:rsid w:val="00FF5B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91AE"/>
  <w15:docId w15:val="{665AB778-5D38-4FC9-9022-F79DA288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Cambria" w:eastAsia="Cambria" w:hAnsi="Cambria" w:cs="Cambria"/>
      <w:color w:val="000000"/>
      <w:sz w:val="24"/>
      <w:szCs w:val="24"/>
      <w:u w:color="000000"/>
    </w:rPr>
  </w:style>
  <w:style w:type="character" w:customStyle="1" w:styleId="Aucune">
    <w:name w:val="Aucune"/>
  </w:style>
  <w:style w:type="paragraph" w:styleId="Paragraphedeliste">
    <w:name w:val="List Paragraph"/>
    <w:pPr>
      <w:ind w:left="720"/>
    </w:pPr>
    <w:rPr>
      <w:rFonts w:ascii="Cambria" w:eastAsia="Cambria" w:hAnsi="Cambria" w:cs="Cambria"/>
      <w:color w:val="000000"/>
      <w:sz w:val="24"/>
      <w:szCs w:val="24"/>
      <w:u w:color="000000"/>
    </w:rPr>
  </w:style>
  <w:style w:type="numbering" w:customStyle="1" w:styleId="Style1import">
    <w:name w:val="Style 1 importé"/>
    <w:pPr>
      <w:numPr>
        <w:numId w:val="1"/>
      </w:numPr>
    </w:pPr>
  </w:style>
  <w:style w:type="numbering" w:customStyle="1" w:styleId="Puces">
    <w:name w:val="Puces"/>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1277</Words>
  <Characters>7028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 CHABRIER</dc:creator>
  <cp:lastModifiedBy>Gérard CHABRIER</cp:lastModifiedBy>
  <cp:revision>3</cp:revision>
  <dcterms:created xsi:type="dcterms:W3CDTF">2022-03-29T15:45:00Z</dcterms:created>
  <dcterms:modified xsi:type="dcterms:W3CDTF">2022-03-29T15:45:00Z</dcterms:modified>
</cp:coreProperties>
</file>