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3459433C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2E0C4F12" w14:textId="77777777" w:rsidR="004D7374" w:rsidRDefault="004D7374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0CF48D45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A0F320C" w14:textId="77777777" w:rsidR="00202A21" w:rsidRDefault="00202A21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4D37E096" w14:textId="1CDC49FD" w:rsidR="00A665CE" w:rsidRPr="00DE7528" w:rsidRDefault="00A665CE">
      <w:pPr>
        <w:spacing w:before="12" w:line="253" w:lineRule="auto"/>
        <w:ind w:left="2116" w:right="2120"/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NVENT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FESS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NNELL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E 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NT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 xml:space="preserve">NUE </w:t>
      </w:r>
      <w:r w:rsid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br/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(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rticle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b/>
          <w:spacing w:val="2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3-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b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6353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E7528">
        <w:rPr>
          <w:rFonts w:asciiTheme="minorHAnsi" w:hAnsiTheme="minorHAnsi" w:cstheme="minorHAnsi"/>
          <w:b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b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b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ava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il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)</w:t>
      </w:r>
    </w:p>
    <w:p w14:paraId="73AFBFA4" w14:textId="0167BD82" w:rsidR="00A665CE" w:rsidRPr="00DE7528" w:rsidRDefault="00A665CE">
      <w:pPr>
        <w:spacing w:before="1" w:line="26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3857FF06" w14:textId="53B9748C" w:rsidR="00A665CE" w:rsidRPr="00DE7528" w:rsidRDefault="00A665CE" w:rsidP="00C47A2C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En</w:t>
      </w:r>
      <w:r w:rsidRPr="00DE7528">
        <w:rPr>
          <w:rFonts w:asciiTheme="minorHAnsi" w:hAnsiTheme="minorHAnsi" w:cstheme="minorHAnsi"/>
          <w:b/>
          <w:spacing w:val="1"/>
          <w:w w:val="103"/>
          <w:sz w:val="22"/>
          <w:szCs w:val="22"/>
          <w:lang w:val="fr-FR"/>
        </w:rPr>
        <w:t>tr</w:t>
      </w:r>
      <w:r w:rsidRPr="00DE7528">
        <w:rPr>
          <w:rFonts w:asciiTheme="minorHAnsi" w:hAnsiTheme="minorHAnsi" w:cstheme="minorHAnsi"/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DE7528" w:rsidRDefault="00A665CE" w:rsidP="00102266">
      <w:pPr>
        <w:spacing w:before="2" w:line="240" w:lineRule="exact"/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p w14:paraId="6D9357BF" w14:textId="05F45A13" w:rsidR="007A1497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ODPC ENDO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</w:t>
      </w:r>
      <w:r w:rsidR="007D1788"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181 Avenue Aristide Briand - 33700 Mérignac 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(Ci-après dénommé l’organisme de formation)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- Représenté par le docteur Fabienne San-Galli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 ;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Présidente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de l’association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.</w:t>
      </w:r>
    </w:p>
    <w:p w14:paraId="489A2DB3" w14:textId="4D1D5E31" w:rsidR="00692F61" w:rsidRPr="00DE7528" w:rsidRDefault="007A1497" w:rsidP="00635A0A">
      <w:pPr>
        <w:ind w:left="708" w:right="1226"/>
        <w:jc w:val="both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éclarati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d’association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istré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ou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="00692F61"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°</w:t>
      </w:r>
      <w:r w:rsidR="00692F61"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WO61004261</w:t>
      </w:r>
      <w:r w:rsidRPr="00DE7528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up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rè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DE7528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réfe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ov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es-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Cô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’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z</w:t>
      </w:r>
      <w:r w:rsidRPr="00DE7528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 xml:space="preserve"> -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Nu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ér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RE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E7528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E7528">
        <w:rPr>
          <w:rFonts w:asciiTheme="minorHAnsi" w:hAnsiTheme="minorHAnsi" w:cstheme="minorHAnsi"/>
          <w:spacing w:val="3"/>
          <w:sz w:val="22"/>
          <w:szCs w:val="22"/>
          <w:lang w:val="fr-FR"/>
        </w:rPr>
        <w:t>m</w:t>
      </w:r>
      <w:r w:rsidRPr="00DE7528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DE7528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DE7528">
        <w:rPr>
          <w:rFonts w:asciiTheme="minorHAnsi" w:hAnsiTheme="minorHAnsi" w:cstheme="minorHAnsi"/>
          <w:sz w:val="22"/>
          <w:szCs w:val="22"/>
          <w:lang w:val="fr-FR"/>
        </w:rPr>
        <w:t>n</w:t>
      </w:r>
      <w:r w:rsidR="00692F61" w:rsidRPr="00DE7528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DE7528">
        <w:rPr>
          <w:rFonts w:asciiTheme="minorHAnsi" w:hAnsiTheme="minorHAnsi" w:cstheme="minorHAnsi"/>
          <w:spacing w:val="26"/>
          <w:sz w:val="22"/>
          <w:szCs w:val="22"/>
          <w:lang w:val="fr-FR"/>
        </w:rPr>
        <w:t> </w:t>
      </w: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DE7528" w:rsidRDefault="00692F61" w:rsidP="00635A0A">
      <w:pPr>
        <w:jc w:val="center"/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</w:pPr>
      <w:r w:rsidRPr="00DE7528">
        <w:rPr>
          <w:rFonts w:asciiTheme="minorHAnsi" w:hAnsiTheme="minorHAnsi" w:cstheme="minorHAnsi"/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DE7528" w:rsidRDefault="00A665CE" w:rsidP="00635A0A">
      <w:pPr>
        <w:ind w:left="709" w:right="1226" w:firstLine="707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No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t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Ad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ress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496A48"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 centre Hospitalier</w:t>
      </w:r>
      <w:r w:rsidRPr="00DE7528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(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i-a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rè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s</w:t>
      </w:r>
      <w:r w:rsidRPr="00DE7528">
        <w:rPr>
          <w:rFonts w:asciiTheme="minorHAnsi" w:hAnsiTheme="minorHAnsi" w:cstheme="minorHAnsi"/>
          <w:spacing w:val="17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nomm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496A48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b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éficiaire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)</w:t>
      </w:r>
      <w:r w:rsidR="00496A48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546BDF90" w14:textId="77777777" w:rsidR="00605F73" w:rsidRPr="00DE7528" w:rsidRDefault="00496A48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DE7528" w:rsidRDefault="00A665CE" w:rsidP="00700047">
      <w:pPr>
        <w:ind w:left="1418" w:right="1226" w:hanging="709"/>
        <w:rPr>
          <w:rFonts w:asciiTheme="minorHAnsi" w:hAnsiTheme="minorHAnsi" w:cstheme="minorHAnsi"/>
          <w:w w:val="103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R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rése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té</w:t>
      </w:r>
      <w:r w:rsidR="00BB40DA" w:rsidRPr="00DE7528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r</w:t>
      </w:r>
      <w:r w:rsidR="00D30B5C" w:rsidRPr="00DE7528">
        <w:rPr>
          <w:rFonts w:asciiTheme="minorHAnsi" w:hAnsiTheme="minorHAnsi" w:cstheme="minorHAnsi"/>
          <w:sz w:val="24"/>
          <w:szCs w:val="24"/>
          <w:lang w:val="fr-FR"/>
        </w:rPr>
        <w:t>……………………………………….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Fon</w:t>
      </w:r>
      <w:r w:rsidRPr="00DE7528">
        <w:rPr>
          <w:rFonts w:asciiTheme="minorHAnsi" w:hAnsiTheme="minorHAnsi" w:cstheme="minorHAnsi"/>
          <w:spacing w:val="1"/>
          <w:sz w:val="24"/>
          <w:szCs w:val="24"/>
          <w:lang w:val="fr-FR"/>
        </w:rPr>
        <w:t>cti</w:t>
      </w:r>
      <w:r w:rsidRPr="00DE7528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DE7528">
        <w:rPr>
          <w:rFonts w:asciiTheme="minorHAnsi" w:hAnsiTheme="minorHAnsi" w:cstheme="minorHAnsi"/>
          <w:sz w:val="24"/>
          <w:szCs w:val="24"/>
          <w:lang w:val="fr-FR"/>
        </w:rPr>
        <w:t>n</w:t>
      </w:r>
      <w:r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:</w:t>
      </w:r>
      <w:r w:rsidR="00D30B5C" w:rsidRPr="00DE7528">
        <w:rPr>
          <w:rFonts w:asciiTheme="minorHAnsi" w:hAnsiTheme="minorHAnsi" w:cstheme="minorHAnsi"/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DE7528" w:rsidRDefault="00D30B5C" w:rsidP="00700047">
      <w:pPr>
        <w:spacing w:before="8"/>
        <w:ind w:left="709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Adresse mail :</w:t>
      </w:r>
      <w:r w:rsidR="00BB40DA"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DE7528" w:rsidRDefault="00BB40DA" w:rsidP="00635A0A">
      <w:pPr>
        <w:spacing w:before="8"/>
        <w:rPr>
          <w:rFonts w:asciiTheme="minorHAnsi" w:hAnsiTheme="minorHAnsi" w:cstheme="minorHAnsi"/>
          <w:sz w:val="24"/>
          <w:szCs w:val="24"/>
          <w:lang w:val="fr-FR"/>
        </w:rPr>
      </w:pPr>
    </w:p>
    <w:p w14:paraId="6DB8262C" w14:textId="63FAB46A" w:rsidR="00A665CE" w:rsidRPr="00DE7528" w:rsidRDefault="00A665CE" w:rsidP="00496A48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</w:t>
      </w:r>
      <w:r w:rsidRPr="00DE7528">
        <w:rPr>
          <w:rFonts w:asciiTheme="minorHAnsi" w:hAnsiTheme="minorHAnsi" w:cstheme="minorHAnsi"/>
          <w:b/>
          <w:spacing w:val="34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OBJET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NATURE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,</w:t>
      </w:r>
      <w:r w:rsidRPr="00DE7528">
        <w:rPr>
          <w:rFonts w:asciiTheme="minorHAnsi" w:hAnsiTheme="minorHAnsi" w:cstheme="minorHAnsi"/>
          <w:b/>
          <w:spacing w:val="28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DUR</w:t>
      </w:r>
      <w:r w:rsidR="00C11CF3" w:rsidRPr="00C11CF3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25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EFFECT</w:t>
      </w:r>
      <w:r w:rsidRPr="00DE7528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F</w:t>
      </w:r>
      <w:r w:rsidRPr="00DE7528">
        <w:rPr>
          <w:rFonts w:asciiTheme="minorHAnsi" w:hAnsiTheme="minorHAnsi" w:cstheme="minorHAnsi"/>
          <w:b/>
          <w:spacing w:val="32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DE7528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DE7528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FOR</w:t>
      </w:r>
      <w:r w:rsidRPr="00DE7528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DE7528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E7528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ON</w:t>
      </w:r>
    </w:p>
    <w:p w14:paraId="347A9EB0" w14:textId="77777777" w:rsidR="004D16BB" w:rsidRDefault="004D16BB" w:rsidP="004D16BB">
      <w:pPr>
        <w:ind w:left="107" w:right="85"/>
        <w:jc w:val="both"/>
        <w:rPr>
          <w:rFonts w:asciiTheme="minorHAnsi" w:hAnsiTheme="minorHAnsi" w:cstheme="minorHAnsi"/>
          <w:spacing w:val="2"/>
          <w:sz w:val="22"/>
          <w:szCs w:val="22"/>
          <w:lang w:val="fr-FR"/>
        </w:rPr>
      </w:pPr>
    </w:p>
    <w:p w14:paraId="314C412C" w14:textId="2811230E" w:rsidR="004D16BB" w:rsidRPr="003465DB" w:rsidRDefault="004D16BB" w:rsidP="00700047">
      <w:pPr>
        <w:ind w:left="107" w:right="85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éficiair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te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d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fair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artici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arti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4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ers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l 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à</w:t>
      </w:r>
      <w:r w:rsidRPr="003465DB">
        <w:rPr>
          <w:rFonts w:asciiTheme="minorHAnsi" w:hAnsiTheme="minorHAnsi" w:cstheme="minorHAnsi"/>
          <w:color w:val="000000" w:themeColor="text1"/>
          <w:spacing w:val="37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4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n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fessi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onn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ell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isé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e 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w w:val="103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 xml:space="preserve">r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6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je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v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t</w:t>
      </w:r>
      <w:r w:rsidRPr="003465DB">
        <w:rPr>
          <w:rFonts w:asciiTheme="minorHAnsi" w:hAnsiTheme="minorHAnsi" w:cstheme="minorHAnsi"/>
          <w:color w:val="000000" w:themeColor="text1"/>
          <w:spacing w:val="19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w w:val="103"/>
          <w:sz w:val="22"/>
          <w:szCs w:val="22"/>
          <w:lang w:val="fr-FR"/>
        </w:rPr>
        <w:t>:</w:t>
      </w:r>
    </w:p>
    <w:p w14:paraId="556D0708" w14:textId="7B55DA0B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tit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é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ac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b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or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 : « </w:t>
      </w:r>
      <w:r w:rsidR="009208E3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Tumeurs surrénaliennes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» – Référence Agence nationale du DPC 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Action 4543220000</w:t>
      </w:r>
      <w:r w:rsidR="00677D4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8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- session N°</w:t>
      </w:r>
      <w:r w:rsidR="006279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>2</w:t>
      </w:r>
      <w:r w:rsidRPr="003465D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– 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Orientations Nationales Prioritaires : Prise en charge </w:t>
      </w:r>
      <w:r w:rsidR="00397FC1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des pathologies des glandes surrénales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: N°</w:t>
      </w:r>
      <w:r w:rsidR="00F24020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79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 xml:space="preserve"> (arrêtés du 31/07/2019 et du 08/04/2020).</w:t>
      </w:r>
    </w:p>
    <w:p w14:paraId="52B393C6" w14:textId="77777777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L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og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mm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3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cti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2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1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ti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n</w:t>
      </w:r>
      <w:r w:rsidRPr="003465DB">
        <w:rPr>
          <w:rFonts w:asciiTheme="minorHAnsi" w:hAnsiTheme="minorHAnsi" w:cstheme="minorHAnsi"/>
          <w:color w:val="000000" w:themeColor="text1"/>
          <w:spacing w:val="28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 xml:space="preserve">est </w:t>
      </w:r>
      <w:r w:rsidRPr="003465DB">
        <w:rPr>
          <w:rFonts w:asciiTheme="minorHAnsi" w:hAnsiTheme="minorHAnsi" w:cstheme="minorHAnsi"/>
          <w:color w:val="000000" w:themeColor="text1"/>
          <w:spacing w:val="2"/>
          <w:w w:val="103"/>
          <w:sz w:val="22"/>
          <w:szCs w:val="22"/>
          <w:lang w:val="fr-FR"/>
        </w:rPr>
        <w:t>disponible sur le site OPC ENDO :</w:t>
      </w:r>
    </w:p>
    <w:p w14:paraId="56091C2E" w14:textId="5B962EB1" w:rsidR="0050032E" w:rsidRPr="0050032E" w:rsidRDefault="007B0920" w:rsidP="00700047">
      <w:pPr>
        <w:ind w:left="107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hyperlink r:id="rId8" w:history="1">
        <w:r w:rsidR="0050032E" w:rsidRPr="003338E4">
          <w:rPr>
            <w:rStyle w:val="Lienhypertexte"/>
            <w:rFonts w:asciiTheme="minorHAnsi" w:hAnsiTheme="minorHAnsi" w:cstheme="minorHAnsi"/>
            <w:b/>
            <w:bCs/>
            <w:sz w:val="22"/>
            <w:szCs w:val="22"/>
            <w:lang w:val="fr-FR"/>
          </w:rPr>
          <w:t>https://www.odpcendo.fr/formations/dpc-gueritee-2022-les-tumeurs-surrenaliennes/</w:t>
        </w:r>
      </w:hyperlink>
      <w:r w:rsidR="0050032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14:paraId="79CBC8A1" w14:textId="0BAE0960" w:rsidR="004D16BB" w:rsidRPr="003465DB" w:rsidRDefault="004D16BB" w:rsidP="00700047">
      <w:pPr>
        <w:ind w:left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at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="002F55CA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color w:val="000000" w:themeColor="text1"/>
          <w:spacing w:val="15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color w:val="000000" w:themeColor="text1"/>
          <w:spacing w:val="9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color w:val="000000" w:themeColor="text1"/>
          <w:spacing w:val="1"/>
          <w:sz w:val="22"/>
          <w:szCs w:val="22"/>
          <w:lang w:val="fr-FR"/>
        </w:rPr>
        <w:t>l’action</w:t>
      </w:r>
      <w:r w:rsidRPr="003465DB">
        <w:rPr>
          <w:rFonts w:asciiTheme="minorHAnsi" w:hAnsiTheme="minorHAnsi" w:cstheme="minorHAnsi"/>
          <w:color w:val="000000" w:themeColor="text1"/>
          <w:spacing w:val="20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pacing w:val="5"/>
          <w:sz w:val="22"/>
          <w:szCs w:val="22"/>
          <w:lang w:val="fr-FR"/>
        </w:rPr>
        <w:t xml:space="preserve">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592A9F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0</w:t>
      </w:r>
      <w:r w:rsidR="00E22DA8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8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F83E1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octobre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2022 </w:t>
      </w:r>
      <w:r w:rsid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au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F83E1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3</w:t>
      </w:r>
      <w:r w:rsidR="007B0920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1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 xml:space="preserve"> </w:t>
      </w:r>
      <w:r w:rsidR="00F83E12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déc</w:t>
      </w:r>
      <w:r w:rsidR="002F55CA" w:rsidRPr="002F55CA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embre 2022</w:t>
      </w:r>
    </w:p>
    <w:p w14:paraId="1310781B" w14:textId="630AD249" w:rsidR="00985347" w:rsidRPr="00985347" w:rsidRDefault="004D16BB" w:rsidP="00985347">
      <w:pPr>
        <w:ind w:left="107" w:right="-50"/>
        <w:jc w:val="both"/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</w:pP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No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b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’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u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p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1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3"/>
          <w:sz w:val="22"/>
          <w:szCs w:val="22"/>
          <w:lang w:val="fr-FR"/>
        </w:rPr>
        <w:t xml:space="preserve">praticien :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3h </w:t>
      </w:r>
      <w:r w:rsidR="005304A8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en session présentielle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et 2 fois ½ h en non présentiel soit </w:t>
      </w:r>
      <w:r w:rsidR="009B7753"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>4</w:t>
      </w:r>
      <w:r w:rsidRPr="003465DB"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  <w:lang w:val="fr-FR"/>
        </w:rPr>
        <w:t xml:space="preserve">h de non présentiel en tout -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Ho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raire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</w:t>
      </w:r>
      <w:r w:rsidRPr="003465DB">
        <w:rPr>
          <w:rFonts w:asciiTheme="minorHAnsi" w:hAnsiTheme="minorHAnsi" w:cstheme="minorHAnsi"/>
          <w:b/>
          <w:color w:val="000000" w:themeColor="text1"/>
          <w:spacing w:val="24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d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e</w:t>
      </w:r>
      <w:r w:rsidRPr="003465DB">
        <w:rPr>
          <w:rFonts w:asciiTheme="minorHAnsi" w:hAnsiTheme="minorHAnsi" w:cstheme="minorHAnsi"/>
          <w:b/>
          <w:color w:val="000000" w:themeColor="text1"/>
          <w:spacing w:val="9"/>
          <w:sz w:val="22"/>
          <w:szCs w:val="22"/>
          <w:lang w:val="fr-FR"/>
        </w:rPr>
        <w:t xml:space="preserve"> la 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f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r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m</w:t>
      </w:r>
      <w:r w:rsidRPr="003465DB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  <w:lang w:val="fr-FR"/>
        </w:rPr>
        <w:t>ati</w:t>
      </w:r>
      <w:r w:rsidRPr="003465DB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  <w:lang w:val="fr-FR"/>
        </w:rPr>
        <w:t>o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n cognitive </w:t>
      </w:r>
      <w:r w:rsidR="00812C0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présentielle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:</w:t>
      </w:r>
      <w:r w:rsidRPr="003465DB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le </w:t>
      </w:r>
      <w:r w:rsidR="00F83E12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samedi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1</w:t>
      </w:r>
      <w:r w:rsidR="00C46045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9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 xml:space="preserve"> </w:t>
      </w:r>
      <w:r w:rsidR="00C46045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novem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bre 2022 – de 1</w:t>
      </w:r>
      <w:r w:rsidR="00C46045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3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C46045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2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 à 1</w:t>
      </w:r>
      <w:r w:rsidR="00C46045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7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h</w:t>
      </w:r>
      <w:r w:rsidR="00C46045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="00EB55C0" w:rsidRPr="00EB55C0">
        <w:rPr>
          <w:rFonts w:asciiTheme="minorHAnsi" w:hAnsiTheme="minorHAnsi" w:cstheme="minorHAnsi"/>
          <w:b/>
          <w:color w:val="000000" w:themeColor="text1"/>
          <w:sz w:val="22"/>
          <w:szCs w:val="22"/>
          <w:lang w:val="fr-FR"/>
        </w:rPr>
        <w:t>0</w:t>
      </w:r>
      <w:r w:rsidRPr="003465DB">
        <w:rPr>
          <w:rFonts w:asciiTheme="minorHAnsi" w:hAnsiTheme="minorHAnsi" w:cstheme="minorHAnsi"/>
          <w:b/>
          <w:color w:val="000000" w:themeColor="text1"/>
          <w:spacing w:val="26"/>
          <w:sz w:val="22"/>
          <w:szCs w:val="22"/>
          <w:lang w:val="fr-FR"/>
        </w:rPr>
        <w:t>.</w:t>
      </w:r>
    </w:p>
    <w:p w14:paraId="743F0914" w14:textId="77777777" w:rsidR="004D16BB" w:rsidRPr="00BB40DA" w:rsidRDefault="004D16BB" w:rsidP="00692F61">
      <w:pPr>
        <w:ind w:left="107" w:right="-50"/>
        <w:jc w:val="both"/>
        <w:rPr>
          <w:b/>
          <w:sz w:val="24"/>
          <w:szCs w:val="24"/>
          <w:lang w:val="fr-FR"/>
        </w:rPr>
      </w:pP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7AEE87E0" w:rsidR="00A665CE" w:rsidRPr="00D130AF" w:rsidRDefault="00A665CE" w:rsidP="00496A48">
      <w:pPr>
        <w:spacing w:before="9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D130AF">
        <w:rPr>
          <w:rFonts w:asciiTheme="minorHAnsi" w:hAnsiTheme="minorHAnsi" w:cstheme="minorHAnsi"/>
          <w:b/>
          <w:spacing w:val="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G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EN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D130AF">
        <w:rPr>
          <w:rFonts w:asciiTheme="minorHAnsi" w:hAnsiTheme="minorHAnsi" w:cstheme="minorHAnsi"/>
          <w:b/>
          <w:spacing w:val="47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D130AF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PART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PAT</w:t>
      </w:r>
      <w:r w:rsidRPr="00D130AF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D130AF">
        <w:rPr>
          <w:rFonts w:asciiTheme="minorHAnsi" w:hAnsiTheme="minorHAnsi" w:cstheme="minorHAnsi"/>
          <w:b/>
          <w:spacing w:val="4"/>
          <w:sz w:val="24"/>
          <w:szCs w:val="24"/>
          <w:lang w:val="fr-FR"/>
        </w:rPr>
        <w:t xml:space="preserve"> </w:t>
      </w:r>
      <w:r w:rsidR="005C103E" w:rsidRPr="005C103E">
        <w:rPr>
          <w:rFonts w:asciiTheme="minorHAnsi" w:hAnsiTheme="minorHAnsi" w:cstheme="minorHAnsi"/>
          <w:b/>
          <w:sz w:val="24"/>
          <w:szCs w:val="24"/>
          <w:lang w:val="fr-FR"/>
        </w:rPr>
        <w:t>À</w:t>
      </w:r>
      <w:r w:rsidRPr="00D130AF">
        <w:rPr>
          <w:rFonts w:asciiTheme="minorHAnsi" w:hAnsiTheme="minorHAnsi" w:cstheme="minorHAnsi"/>
          <w:b/>
          <w:spacing w:val="9"/>
          <w:sz w:val="24"/>
          <w:szCs w:val="24"/>
          <w:lang w:val="fr-FR"/>
        </w:rPr>
        <w:t xml:space="preserve"> 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L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’</w:t>
      </w:r>
      <w:r w:rsidRPr="00D130AF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ACT</w:t>
      </w:r>
      <w:r w:rsidRPr="00D130AF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D130AF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D130AF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D130AF" w:rsidRDefault="00A665CE" w:rsidP="00985347">
      <w:pPr>
        <w:ind w:left="107" w:right="115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éficiair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s’e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ng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ass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20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="0031383D"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du praticien hospitalier</w:t>
      </w:r>
      <w:r w:rsidRPr="00D130AF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ates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D130AF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lie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x</w:t>
      </w:r>
      <w:r w:rsidRPr="00D130AF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D130AF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h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D130AF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D130AF">
        <w:rPr>
          <w:rFonts w:asciiTheme="minorHAnsi" w:hAnsiTheme="minorHAnsi" w:cstheme="minorHAnsi"/>
          <w:spacing w:val="4"/>
          <w:sz w:val="22"/>
          <w:szCs w:val="22"/>
          <w:lang w:val="fr-FR"/>
        </w:rPr>
        <w:t>é</w:t>
      </w: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vu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D130AF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ci-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d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ess</w:t>
      </w:r>
      <w:r w:rsidRPr="00D130AF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D130AF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s</w:t>
      </w:r>
    </w:p>
    <w:p w14:paraId="5BB43306" w14:textId="2A545219" w:rsidR="006731B7" w:rsidRPr="00D130AF" w:rsidRDefault="0031383D" w:rsidP="00985347">
      <w:pPr>
        <w:ind w:left="107"/>
        <w:jc w:val="both"/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Nom </w:t>
      </w:r>
      <w:r w:rsidR="00B83129"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Prénom </w:t>
      </w:r>
      <w:r w:rsidRPr="00D130AF">
        <w:rPr>
          <w:rFonts w:asciiTheme="minorHAnsi" w:hAnsiTheme="minorHAnsi" w:cstheme="minorHAnsi"/>
          <w:spacing w:val="26"/>
          <w:sz w:val="22"/>
          <w:szCs w:val="22"/>
          <w:lang w:val="fr-FR"/>
        </w:rPr>
        <w:t>du médecin</w:t>
      </w:r>
      <w:r w:rsidR="00A665CE" w:rsidRPr="00D130AF">
        <w:rPr>
          <w:rFonts w:asciiTheme="minorHAnsi" w:hAnsiTheme="minorHAnsi" w:cstheme="minorHAnsi"/>
          <w:spacing w:val="1"/>
          <w:w w:val="102"/>
          <w:sz w:val="22"/>
          <w:szCs w:val="22"/>
          <w:lang w:val="fr-FR"/>
        </w:rPr>
        <w:t>:</w:t>
      </w:r>
      <w:r w:rsidR="00C3106A">
        <w:rPr>
          <w:rFonts w:asciiTheme="minorHAnsi" w:hAnsiTheme="minorHAnsi" w:cstheme="minorHAnsi"/>
          <w:spacing w:val="3"/>
          <w:w w:val="102"/>
          <w:sz w:val="22"/>
          <w:szCs w:val="22"/>
          <w:lang w:val="fr-FR"/>
        </w:rPr>
        <w:t xml:space="preserve"> …………………………………………………………………………….</w:t>
      </w:r>
    </w:p>
    <w:p w14:paraId="2B164D64" w14:textId="3721C644" w:rsidR="00397B24" w:rsidRPr="00D130AF" w:rsidRDefault="00397B24" w:rsidP="00985347">
      <w:pPr>
        <w:ind w:left="107"/>
        <w:jc w:val="both"/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Date de Naissance:</w:t>
      </w:r>
      <w:r w:rsidR="00C3106A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……………………………..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 xml:space="preserve"> </w:t>
      </w:r>
    </w:p>
    <w:p w14:paraId="11A3B180" w14:textId="77777777" w:rsidR="00B83129" w:rsidRPr="00D130AF" w:rsidRDefault="00B83129" w:rsidP="00985347">
      <w:pPr>
        <w:ind w:left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pacing w:val="2"/>
          <w:sz w:val="22"/>
          <w:szCs w:val="22"/>
          <w:lang w:val="fr-FR"/>
        </w:rPr>
        <w:t>Spécialité</w:t>
      </w:r>
      <w:r w:rsidRPr="00D130AF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z w:val="22"/>
          <w:szCs w:val="22"/>
          <w:lang w:val="fr-FR"/>
        </w:rPr>
        <w:t>:</w:t>
      </w:r>
      <w:r w:rsidRPr="00D130AF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……………………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……….. </w:t>
      </w:r>
      <w:r w:rsidR="006731B7" w:rsidRPr="00D130AF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7B24" w:rsidRPr="00D130A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N° RPPS du médecin :…………………</w:t>
      </w:r>
      <w:r w:rsidR="00397B24"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……..</w:t>
      </w:r>
      <w:r w:rsidRPr="00D130AF">
        <w:rPr>
          <w:rFonts w:asciiTheme="minorHAnsi" w:hAnsiTheme="minorHAnsi" w:cstheme="minorHAnsi"/>
          <w:spacing w:val="31"/>
          <w:w w:val="102"/>
          <w:sz w:val="22"/>
          <w:szCs w:val="22"/>
          <w:lang w:val="fr-FR"/>
        </w:rPr>
        <w:t>…</w:t>
      </w:r>
    </w:p>
    <w:p w14:paraId="4FDD2981" w14:textId="77777777" w:rsidR="00A665CE" w:rsidRPr="00D130AF" w:rsidRDefault="00B83129" w:rsidP="00985347">
      <w:pPr>
        <w:spacing w:before="2"/>
        <w:ind w:firstLine="10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D130AF">
        <w:rPr>
          <w:rFonts w:asciiTheme="minorHAnsi" w:hAnsiTheme="minorHAnsi" w:cstheme="minorHAnsi"/>
          <w:sz w:val="22"/>
          <w:szCs w:val="22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F42E2" w:rsidRDefault="00A665CE" w:rsidP="00605F73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X</w:t>
      </w:r>
      <w:r w:rsidRPr="00BF42E2">
        <w:rPr>
          <w:rFonts w:asciiTheme="minorHAnsi" w:hAnsiTheme="minorHAnsi" w:cstheme="minorHAnsi"/>
          <w:b/>
          <w:spacing w:val="1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317D97AF" w14:textId="1E951221" w:rsidR="00A665CE" w:rsidRPr="006746EC" w:rsidRDefault="00A665CE" w:rsidP="00870B4D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oû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ob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je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b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a </w:t>
      </w:r>
      <w:r w:rsidRPr="006746EC">
        <w:rPr>
          <w:rFonts w:asciiTheme="minorHAnsi" w:hAnsiTheme="minorHAnsi" w:cstheme="minorHAnsi"/>
          <w:b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b/>
          <w:spacing w:val="3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pacing w:val="1"/>
          <w:sz w:val="22"/>
          <w:szCs w:val="22"/>
          <w:lang w:val="fr-FR"/>
        </w:rPr>
        <w:t>s’élè</w:t>
      </w:r>
      <w:r w:rsidRPr="006746EC">
        <w:rPr>
          <w:rFonts w:asciiTheme="minorHAnsi" w:hAnsiTheme="minorHAnsi" w:cstheme="minorHAnsi"/>
          <w:b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b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b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6746EC">
        <w:rPr>
          <w:rFonts w:asciiTheme="minorHAnsi" w:hAnsiTheme="minorHAnsi" w:cstheme="minorHAnsi"/>
          <w:b/>
          <w:spacing w:val="24"/>
          <w:sz w:val="22"/>
          <w:szCs w:val="22"/>
          <w:lang w:val="fr-FR"/>
        </w:rPr>
        <w:t xml:space="preserve"> </w:t>
      </w:r>
      <w:r w:rsidR="0036640F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418</w:t>
      </w:r>
      <w:r w:rsidR="00DB74FD" w:rsidRPr="0036640F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 xml:space="preserve">,00 </w:t>
      </w:r>
      <w:r w:rsidR="00EF0E96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>€</w:t>
      </w:r>
      <w:r w:rsidR="00BF796D" w:rsidRPr="0036640F">
        <w:rPr>
          <w:rFonts w:asciiTheme="minorHAnsi" w:hAnsiTheme="minorHAnsi" w:cstheme="minorHAnsi"/>
          <w:b/>
          <w:spacing w:val="2"/>
          <w:w w:val="103"/>
          <w:sz w:val="22"/>
          <w:szCs w:val="22"/>
          <w:lang w:val="fr-FR"/>
        </w:rPr>
        <w:t xml:space="preserve"> </w:t>
      </w:r>
      <w:r w:rsidR="0075791E" w:rsidRPr="006746EC">
        <w:rPr>
          <w:rFonts w:asciiTheme="minorHAnsi" w:hAnsiTheme="minorHAnsi" w:cstheme="minorHAnsi"/>
          <w:b/>
          <w:spacing w:val="3"/>
          <w:sz w:val="22"/>
          <w:szCs w:val="22"/>
          <w:lang w:val="fr-FR"/>
        </w:rPr>
        <w:t>TTC</w:t>
      </w:r>
      <w:r w:rsidR="0075791E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(</w:t>
      </w:r>
      <w:r w:rsidR="003B6E57" w:rsidRPr="003B6E57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348</w:t>
      </w:r>
      <w:r w:rsidR="003B6E57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.</w:t>
      </w:r>
      <w:r w:rsidR="003B6E57" w:rsidRPr="003B6E57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33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€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HT)</w:t>
      </w:r>
      <w:r w:rsidR="00EF0E96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,</w:t>
      </w:r>
      <w:r w:rsidR="00BB40DA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b/>
          <w:color w:val="000000" w:themeColor="text1"/>
          <w:spacing w:val="2"/>
          <w:w w:val="103"/>
          <w:sz w:val="22"/>
          <w:szCs w:val="22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E62F647" w14:textId="69A77A9E" w:rsidR="006731B7" w:rsidRPr="00BF42E2" w:rsidRDefault="00A665CE">
      <w:pPr>
        <w:spacing w:line="200" w:lineRule="exact"/>
        <w:ind w:left="467"/>
        <w:rPr>
          <w:rFonts w:asciiTheme="minorHAnsi" w:hAnsiTheme="minorHAnsi" w:cstheme="minorHAnsi"/>
          <w:b/>
          <w:spacing w:val="26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  <w:r w:rsidRPr="00BF42E2">
        <w:rPr>
          <w:rFonts w:asciiTheme="minorHAnsi" w:hAnsiTheme="minorHAnsi" w:cstheme="minorHAnsi"/>
          <w:b/>
          <w:spacing w:val="36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</w:t>
      </w:r>
      <w:r w:rsidR="00CB32A9" w:rsidRPr="00CB32A9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="00351C2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AGOG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S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TECHN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QUE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Œ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UVR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</w:p>
    <w:p w14:paraId="71D5F5EE" w14:textId="1585BB0F" w:rsidR="007208C2" w:rsidRPr="006746EC" w:rsidRDefault="00A665CE" w:rsidP="006746EC">
      <w:pPr>
        <w:jc w:val="both"/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Audit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de pratique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avant la formation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théorique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par questionnaire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nternet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correspondant à </w:t>
      </w:r>
      <w:r w:rsidR="006731B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une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évaluation des pratiques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puis formation théorique </w:t>
      </w:r>
      <w:r w:rsidR="00B41CA3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le </w:t>
      </w:r>
      <w:r w:rsidR="00BF42E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samedi 14 mai</w:t>
      </w:r>
      <w:r w:rsidR="00BB40DA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202</w:t>
      </w:r>
      <w:r w:rsidR="00AF515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2</w:t>
      </w:r>
      <w:r w:rsidR="001E0386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puis questionnaire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rempli par 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internet 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après la</w:t>
      </w:r>
      <w:r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formation théorique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 sous forme audit de prat</w:t>
      </w:r>
      <w:r w:rsidR="007A1497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i</w:t>
      </w:r>
      <w:r w:rsidR="000E1268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que </w:t>
      </w:r>
      <w:r w:rsidR="007208C2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>.</w:t>
      </w:r>
    </w:p>
    <w:p w14:paraId="481BDE87" w14:textId="77777777" w:rsidR="00A665CE" w:rsidRPr="00BF42E2" w:rsidRDefault="00A665CE">
      <w:pPr>
        <w:spacing w:before="4"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7034B868" w14:textId="4134A609" w:rsidR="006731B7" w:rsidRPr="00BF42E2" w:rsidRDefault="00A665CE" w:rsidP="007A1497">
      <w:pPr>
        <w:spacing w:before="41" w:line="200" w:lineRule="exact"/>
        <w:ind w:left="467"/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OYEN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2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PER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ETTAN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T</w:t>
      </w:r>
      <w:r w:rsidRPr="00BF42E2">
        <w:rPr>
          <w:rFonts w:asciiTheme="minorHAnsi" w:hAnsiTheme="minorHAnsi" w:cstheme="minorHAnsi"/>
          <w:b/>
          <w:spacing w:val="4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APPREC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44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LE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120836" w:rsidRPr="00120836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SULTAT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BF42E2">
        <w:rPr>
          <w:rFonts w:asciiTheme="minorHAnsi" w:hAnsiTheme="minorHAnsi" w:cstheme="minorHAnsi"/>
          <w:b/>
          <w:spacing w:val="38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ACT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46EC" w:rsidRDefault="006731B7" w:rsidP="00870B4D">
      <w:pPr>
        <w:spacing w:before="41" w:line="200" w:lineRule="exact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 xml:space="preserve">Audit </w:t>
      </w:r>
      <w:r w:rsidR="00210851" w:rsidRPr="006746EC">
        <w:rPr>
          <w:rFonts w:asciiTheme="minorHAnsi" w:hAnsiTheme="minorHAnsi" w:cstheme="minorHAnsi"/>
          <w:iCs/>
          <w:spacing w:val="1"/>
          <w:sz w:val="22"/>
          <w:szCs w:val="22"/>
          <w:lang w:val="fr-FR"/>
        </w:rPr>
        <w:t xml:space="preserve">de pratique </w:t>
      </w:r>
      <w:r w:rsidR="00A665CE"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post formation</w:t>
      </w:r>
      <w:r w:rsidRPr="006746EC">
        <w:rPr>
          <w:rFonts w:asciiTheme="minorHAnsi" w:hAnsiTheme="minorHAnsi" w:cstheme="minorHAnsi"/>
          <w:iCs/>
          <w:spacing w:val="31"/>
          <w:sz w:val="22"/>
          <w:szCs w:val="22"/>
          <w:lang w:val="fr-FR"/>
        </w:rPr>
        <w:t>.</w:t>
      </w:r>
    </w:p>
    <w:p w14:paraId="7EBE7C00" w14:textId="77777777" w:rsidR="00605F73" w:rsidRPr="00BF42E2" w:rsidRDefault="00605F73">
      <w:pPr>
        <w:spacing w:before="41" w:line="200" w:lineRule="exact"/>
        <w:ind w:left="467"/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</w:pPr>
    </w:p>
    <w:p w14:paraId="78EF5487" w14:textId="0B0EA94D" w:rsidR="00870B4D" w:rsidRPr="00BF42E2" w:rsidRDefault="00870B4D" w:rsidP="00827E26">
      <w:pPr>
        <w:spacing w:before="41" w:line="200" w:lineRule="exact"/>
        <w:ind w:left="467"/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VI. MOYENS PERMETTANT DE SUIVRE L’EX</w:t>
      </w:r>
      <w:r w:rsidR="00120836" w:rsidRPr="00120836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bCs/>
          <w:iCs/>
          <w:color w:val="000000" w:themeColor="text1"/>
          <w:spacing w:val="32"/>
          <w:sz w:val="24"/>
          <w:szCs w:val="24"/>
          <w:lang w:val="fr-FR"/>
        </w:rPr>
        <w:t>CUTION DE L’ACTION :</w:t>
      </w:r>
    </w:p>
    <w:p w14:paraId="2DDC6D96" w14:textId="7B795643" w:rsidR="00605F73" w:rsidRPr="006746EC" w:rsidRDefault="006731B7" w:rsidP="00870B4D">
      <w:pPr>
        <w:spacing w:before="41" w:line="200" w:lineRule="exact"/>
        <w:jc w:val="both"/>
        <w:rPr>
          <w:rFonts w:asciiTheme="minorHAnsi" w:hAnsiTheme="minorHAnsi" w:cstheme="minorHAnsi"/>
          <w:iCs/>
          <w:color w:val="FF0000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R</w:t>
      </w:r>
      <w:r w:rsidR="00A665CE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 xml:space="preserve">emplissage des grilles et présence </w:t>
      </w:r>
      <w:r w:rsidR="001E0386"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à la formation DP</w:t>
      </w:r>
      <w:r w:rsidRPr="006746EC">
        <w:rPr>
          <w:rFonts w:asciiTheme="minorHAnsi" w:hAnsiTheme="minorHAnsi" w:cstheme="minorHAnsi"/>
          <w:iCs/>
          <w:color w:val="000000" w:themeColor="text1"/>
          <w:spacing w:val="32"/>
          <w:sz w:val="22"/>
          <w:szCs w:val="22"/>
          <w:lang w:val="fr-FR"/>
        </w:rPr>
        <w:t>.</w:t>
      </w:r>
      <w:r w:rsidR="001E0386" w:rsidRPr="006746EC">
        <w:rPr>
          <w:rFonts w:asciiTheme="minorHAnsi" w:hAnsiTheme="minorHAnsi" w:cstheme="minorHAnsi"/>
          <w:iCs/>
          <w:color w:val="FF0000"/>
          <w:spacing w:val="32"/>
          <w:sz w:val="22"/>
          <w:szCs w:val="22"/>
          <w:lang w:val="fr-FR"/>
        </w:rPr>
        <w:t xml:space="preserve"> </w:t>
      </w:r>
    </w:p>
    <w:p w14:paraId="46FD3289" w14:textId="334E9125" w:rsidR="006731B7" w:rsidRPr="00BF42E2" w:rsidRDefault="00A665CE">
      <w:pPr>
        <w:spacing w:before="91" w:line="240" w:lineRule="exact"/>
        <w:ind w:left="467"/>
        <w:rPr>
          <w:rFonts w:asciiTheme="minorHAnsi" w:hAnsiTheme="minorHAnsi" w:cstheme="minorHAnsi"/>
          <w:b/>
          <w:spacing w:val="40"/>
          <w:position w:val="-1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lastRenderedPageBreak/>
        <w:t>V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II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 xml:space="preserve">.       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SANCT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5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position w:val="-1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FOR</w:t>
      </w:r>
      <w:r w:rsidRPr="00BF42E2">
        <w:rPr>
          <w:rFonts w:asciiTheme="minorHAnsi" w:hAnsiTheme="minorHAnsi" w:cstheme="minorHAnsi"/>
          <w:b/>
          <w:spacing w:val="3"/>
          <w:position w:val="-1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position w:val="-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position w:val="-1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position w:val="-1"/>
          <w:sz w:val="24"/>
          <w:szCs w:val="24"/>
          <w:lang w:val="fr-FR"/>
        </w:rPr>
        <w:t>N</w:t>
      </w:r>
    </w:p>
    <w:p w14:paraId="7A88895C" w14:textId="77777777" w:rsidR="00A665CE" w:rsidRPr="006746EC" w:rsidRDefault="006731B7" w:rsidP="00870B4D">
      <w:pPr>
        <w:spacing w:before="91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A</w:t>
      </w:r>
      <w:r w:rsidR="00A665CE" w:rsidRPr="006746EC">
        <w:rPr>
          <w:rFonts w:asciiTheme="minorHAnsi" w:hAnsiTheme="minorHAnsi" w:cstheme="minorHAnsi"/>
          <w:bCs/>
          <w:spacing w:val="40"/>
          <w:position w:val="-1"/>
          <w:sz w:val="22"/>
          <w:szCs w:val="22"/>
          <w:lang w:val="fr-FR"/>
        </w:rPr>
        <w:t>ttestation de validation de DPC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entionnan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objectifs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natur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duré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2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résultat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'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évaluatio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acqui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sera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pa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l’organis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bénéficiair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l’issu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for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(articl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3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2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4"/>
          <w:sz w:val="22"/>
          <w:szCs w:val="22"/>
          <w:lang w:val="fr-FR"/>
        </w:rPr>
        <w:t>travail</w:t>
      </w:r>
      <w:r w:rsidRPr="006746EC">
        <w:rPr>
          <w:rFonts w:asciiTheme="minorHAnsi" w:hAnsiTheme="minorHAnsi" w:cstheme="minorHAnsi"/>
          <w:w w:val="104"/>
          <w:sz w:val="22"/>
          <w:szCs w:val="22"/>
          <w:lang w:val="fr-FR"/>
        </w:rPr>
        <w:t>).</w:t>
      </w:r>
    </w:p>
    <w:p w14:paraId="630A7539" w14:textId="77777777" w:rsidR="00A665CE" w:rsidRPr="00BF42E2" w:rsidRDefault="00A665CE">
      <w:pPr>
        <w:spacing w:before="14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33FEDA4" w14:textId="30464C08" w:rsidR="00A665CE" w:rsidRPr="00BF42E2" w:rsidRDefault="00A665CE" w:rsidP="006731B7">
      <w:pPr>
        <w:spacing w:before="41"/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V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III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   </w:t>
      </w:r>
      <w:r w:rsidRPr="00BF42E2">
        <w:rPr>
          <w:rFonts w:asciiTheme="minorHAnsi" w:hAnsiTheme="minorHAnsi" w:cstheme="minorHAnsi"/>
          <w:b/>
          <w:spacing w:val="20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-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R</w:t>
      </w:r>
      <w:r w:rsidR="00A93215" w:rsidRPr="00A93215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AL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SAT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N </w:t>
      </w:r>
      <w:r w:rsidRPr="00BF42E2">
        <w:rPr>
          <w:rFonts w:asciiTheme="minorHAnsi" w:hAnsiTheme="minorHAnsi" w:cstheme="minorHAnsi"/>
          <w:b/>
          <w:spacing w:val="1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PRESTAT</w:t>
      </w:r>
      <w:r w:rsidRPr="00BF42E2">
        <w:rPr>
          <w:rFonts w:asciiTheme="minorHAnsi" w:hAnsiTheme="minorHAnsi" w:cstheme="minorHAnsi"/>
          <w:b/>
          <w:spacing w:val="1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b/>
          <w:spacing w:val="4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AT</w:t>
      </w:r>
      <w:r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Pr="00BF42E2">
        <w:rPr>
          <w:rFonts w:asciiTheme="minorHAnsi" w:hAnsiTheme="minorHAnsi" w:cstheme="minorHAnsi"/>
          <w:b/>
          <w:spacing w:val="3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6746EC" w:rsidRDefault="00A665CE" w:rsidP="00870B4D">
      <w:pPr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licati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l’articl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L635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4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-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1</w:t>
      </w:r>
      <w:r w:rsidRPr="006746EC">
        <w:rPr>
          <w:rFonts w:asciiTheme="minorHAnsi" w:hAnsiTheme="minorHAnsi" w:cstheme="minorHAnsi"/>
          <w:spacing w:val="3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2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1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ataire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onv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qu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1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fa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réalisati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tal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artiell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restatair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e </w:t>
      </w:r>
      <w:r w:rsidRPr="006746EC">
        <w:rPr>
          <w:rFonts w:asciiTheme="minorHAnsi" w:hAnsiTheme="minorHAnsi" w:cstheme="minorHAnsi"/>
          <w:spacing w:val="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mbou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rse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r </w:t>
      </w:r>
      <w:r w:rsidRPr="006746EC">
        <w:rPr>
          <w:rFonts w:asciiTheme="minorHAnsi" w:hAnsiTheme="minorHAnsi" w:cstheme="minorHAnsi"/>
          <w:spacing w:val="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tracta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1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s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omme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ndûmen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2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pe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çue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2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it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34A0CFFD" w14:textId="77777777" w:rsidR="00A665CE" w:rsidRPr="00BF42E2" w:rsidRDefault="00A665CE">
      <w:pPr>
        <w:spacing w:before="6" w:line="22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857ED3C" w14:textId="1F00E189" w:rsidR="00A665CE" w:rsidRPr="00BF42E2" w:rsidRDefault="00C12985" w:rsidP="006731B7">
      <w:pPr>
        <w:ind w:left="467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X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 xml:space="preserve">.  </w:t>
      </w:r>
      <w:r w:rsidR="00A665CE" w:rsidRPr="00BF42E2">
        <w:rPr>
          <w:rFonts w:asciiTheme="minorHAnsi" w:hAnsiTheme="minorHAnsi" w:cstheme="minorHAnsi"/>
          <w:b/>
          <w:spacing w:val="18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CA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="00A665CE" w:rsidRPr="00BF42E2">
        <w:rPr>
          <w:rFonts w:asciiTheme="minorHAnsi" w:hAnsiTheme="minorHAnsi" w:cstheme="minorHAnsi"/>
          <w:b/>
          <w:spacing w:val="15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z w:val="24"/>
          <w:szCs w:val="24"/>
          <w:lang w:val="fr-FR"/>
        </w:rPr>
        <w:t>E</w:t>
      </w:r>
      <w:r w:rsidR="00A665CE" w:rsidRPr="00BF42E2">
        <w:rPr>
          <w:rFonts w:asciiTheme="minorHAnsi" w:hAnsiTheme="minorHAnsi" w:cstheme="minorHAnsi"/>
          <w:b/>
          <w:spacing w:val="13"/>
          <w:sz w:val="24"/>
          <w:szCs w:val="24"/>
          <w:lang w:val="fr-FR"/>
        </w:rPr>
        <w:t xml:space="preserve"> 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D</w:t>
      </w:r>
      <w:r w:rsidR="00A665CE" w:rsidRPr="00BF42E2">
        <w:rPr>
          <w:rFonts w:asciiTheme="minorHAnsi" w:hAnsiTheme="minorHAnsi" w:cstheme="minorHAnsi"/>
          <w:b/>
          <w:spacing w:val="1"/>
          <w:w w:val="103"/>
          <w:sz w:val="24"/>
          <w:szCs w:val="24"/>
          <w:lang w:val="fr-FR"/>
        </w:rPr>
        <w:t>I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FF</w:t>
      </w:r>
      <w:r w:rsidR="002134E3" w:rsidRPr="002134E3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É</w:t>
      </w:r>
      <w:r w:rsidR="00A665CE" w:rsidRPr="00BF42E2">
        <w:rPr>
          <w:rFonts w:asciiTheme="minorHAnsi" w:hAnsiTheme="minorHAnsi" w:cstheme="minorHAnsi"/>
          <w:b/>
          <w:spacing w:val="2"/>
          <w:w w:val="103"/>
          <w:sz w:val="24"/>
          <w:szCs w:val="24"/>
          <w:lang w:val="fr-FR"/>
        </w:rPr>
        <w:t>REND</w:t>
      </w:r>
    </w:p>
    <w:p w14:paraId="0034E5DA" w14:textId="77777777" w:rsidR="00A665CE" w:rsidRPr="006746EC" w:rsidRDefault="00A665CE" w:rsidP="00870B4D">
      <w:pPr>
        <w:spacing w:line="253" w:lineRule="auto"/>
        <w:ind w:right="81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i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testati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n </w:t>
      </w:r>
      <w:r w:rsidRPr="006746EC">
        <w:rPr>
          <w:rFonts w:asciiTheme="minorHAnsi" w:hAnsiTheme="minorHAnsi" w:cstheme="minorHAnsi"/>
          <w:spacing w:val="9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iffére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d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 xml:space="preserve"> 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’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on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pacing w:val="3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êtr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6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lé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6746EC">
        <w:rPr>
          <w:rFonts w:asciiTheme="minorHAnsi" w:hAnsiTheme="minorHAnsi" w:cstheme="minorHAnsi"/>
          <w:spacing w:val="41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30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l’a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m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ia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ri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bun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4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d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33"/>
          <w:sz w:val="22"/>
          <w:szCs w:val="22"/>
          <w:lang w:val="fr-FR"/>
        </w:rPr>
        <w:t xml:space="preserve"> </w:t>
      </w:r>
      <w:r w:rsidR="00BF796D" w:rsidRPr="006746EC">
        <w:rPr>
          <w:rFonts w:asciiTheme="minorHAnsi" w:hAnsiTheme="minorHAnsi" w:cstheme="minorHAnsi"/>
          <w:color w:val="000000" w:themeColor="text1"/>
          <w:spacing w:val="3"/>
          <w:sz w:val="22"/>
          <w:szCs w:val="22"/>
          <w:lang w:val="fr-FR"/>
        </w:rPr>
        <w:t>Bordeaux</w:t>
      </w:r>
      <w:r w:rsidR="00BF796D" w:rsidRPr="006746EC">
        <w:rPr>
          <w:rFonts w:asciiTheme="minorHAnsi" w:hAnsiTheme="minorHAnsi" w:cstheme="minorHAnsi"/>
          <w:spacing w:val="3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ser</w:t>
      </w:r>
      <w:r w:rsidR="00E22FCC" w:rsidRPr="006746EC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6746EC">
        <w:rPr>
          <w:rFonts w:asciiTheme="minorHAnsi" w:hAnsiTheme="minorHAnsi" w:cstheme="minorHAnsi"/>
          <w:spacing w:val="35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se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pacing w:val="3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c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omp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éte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n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t 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pou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4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ré</w:t>
      </w: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le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r</w:t>
      </w:r>
      <w:r w:rsidRPr="006746EC">
        <w:rPr>
          <w:rFonts w:asciiTheme="minorHAnsi" w:hAnsiTheme="minorHAnsi" w:cstheme="minorHAnsi"/>
          <w:spacing w:val="1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l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spacing w:val="8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liti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g</w:t>
      </w:r>
      <w:r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e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>.</w:t>
      </w:r>
    </w:p>
    <w:p w14:paraId="08628183" w14:textId="77777777" w:rsidR="00A665CE" w:rsidRPr="00BF42E2" w:rsidRDefault="00A665CE" w:rsidP="00870B4D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460F439A" w14:textId="77777777" w:rsidR="00A665CE" w:rsidRPr="00BF42E2" w:rsidRDefault="00A665CE" w:rsidP="00870B4D">
      <w:pPr>
        <w:spacing w:before="1" w:line="26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52A137F6" w14:textId="77777777" w:rsidR="00A665CE" w:rsidRPr="006746EC" w:rsidRDefault="00A665CE" w:rsidP="00870B4D">
      <w:pPr>
        <w:spacing w:line="253" w:lineRule="auto"/>
        <w:ind w:right="1407"/>
        <w:rPr>
          <w:rFonts w:asciiTheme="minorHAnsi" w:hAnsiTheme="minorHAnsi" w:cstheme="minorHAnsi"/>
          <w:sz w:val="22"/>
          <w:szCs w:val="22"/>
          <w:lang w:val="fr-FR"/>
        </w:rPr>
      </w:pPr>
      <w:r w:rsidRPr="006746EC">
        <w:rPr>
          <w:rFonts w:asciiTheme="minorHAnsi" w:hAnsiTheme="minorHAnsi" w:cstheme="minorHAnsi"/>
          <w:spacing w:val="2"/>
          <w:sz w:val="22"/>
          <w:szCs w:val="22"/>
          <w:lang w:val="fr-FR"/>
        </w:rPr>
        <w:t>F</w:t>
      </w:r>
      <w:r w:rsidRPr="006746EC">
        <w:rPr>
          <w:rFonts w:asciiTheme="minorHAnsi" w:hAnsiTheme="minorHAnsi" w:cstheme="minorHAnsi"/>
          <w:spacing w:val="1"/>
          <w:sz w:val="22"/>
          <w:szCs w:val="22"/>
          <w:lang w:val="fr-FR"/>
        </w:rPr>
        <w:t>ai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t</w:t>
      </w:r>
      <w:r w:rsidRPr="006746EC">
        <w:rPr>
          <w:rFonts w:asciiTheme="minorHAnsi" w:hAnsiTheme="minorHAnsi" w:cstheme="minorHAnsi"/>
          <w:spacing w:val="12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6746EC">
        <w:rPr>
          <w:rFonts w:asciiTheme="minorHAnsi" w:hAnsiTheme="minorHAnsi" w:cstheme="minorHAnsi"/>
          <w:spacing w:val="7"/>
          <w:sz w:val="22"/>
          <w:szCs w:val="22"/>
          <w:lang w:val="fr-FR"/>
        </w:rPr>
        <w:t xml:space="preserve"> </w:t>
      </w:r>
      <w:r w:rsidRPr="006746EC">
        <w:rPr>
          <w:rFonts w:asciiTheme="minorHAnsi" w:hAnsiTheme="minorHAnsi" w:cstheme="minorHAnsi"/>
          <w:spacing w:val="3"/>
          <w:w w:val="103"/>
          <w:sz w:val="22"/>
          <w:szCs w:val="22"/>
          <w:lang w:val="fr-FR"/>
        </w:rPr>
        <w:t>………………</w:t>
      </w:r>
      <w:r w:rsidR="006731B7" w:rsidRPr="006746EC">
        <w:rPr>
          <w:rFonts w:asciiTheme="minorHAnsi" w:hAnsiTheme="minorHAnsi" w:cstheme="minorHAnsi"/>
          <w:spacing w:val="1"/>
          <w:w w:val="103"/>
          <w:sz w:val="22"/>
          <w:szCs w:val="22"/>
          <w:lang w:val="fr-FR"/>
        </w:rPr>
        <w:t>………..</w:t>
      </w:r>
      <w:r w:rsidRPr="006746EC">
        <w:rPr>
          <w:rFonts w:asciiTheme="minorHAnsi" w:hAnsiTheme="minorHAnsi" w:cstheme="minorHAnsi"/>
          <w:w w:val="103"/>
          <w:sz w:val="22"/>
          <w:szCs w:val="22"/>
          <w:lang w:val="fr-FR"/>
        </w:rPr>
        <w:t xml:space="preserve">. </w:t>
      </w:r>
      <w:r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>Le</w:t>
      </w:r>
      <w:r w:rsidR="006731B7" w:rsidRPr="006746EC">
        <w:rPr>
          <w:rFonts w:asciiTheme="minorHAnsi" w:hAnsiTheme="minorHAnsi" w:cstheme="minorHAnsi"/>
          <w:spacing w:val="2"/>
          <w:w w:val="103"/>
          <w:sz w:val="22"/>
          <w:szCs w:val="22"/>
          <w:lang w:val="fr-FR"/>
        </w:rPr>
        <w:t xml:space="preserve"> …………………</w:t>
      </w:r>
    </w:p>
    <w:p w14:paraId="0DECBECC" w14:textId="77777777" w:rsidR="00A665CE" w:rsidRPr="006746EC" w:rsidRDefault="00A665CE">
      <w:pPr>
        <w:spacing w:before="2" w:line="120" w:lineRule="exact"/>
        <w:rPr>
          <w:rFonts w:asciiTheme="minorHAnsi" w:hAnsiTheme="minorHAnsi" w:cstheme="minorHAnsi"/>
          <w:sz w:val="22"/>
          <w:szCs w:val="22"/>
          <w:lang w:val="fr-FR"/>
        </w:rPr>
      </w:pPr>
    </w:p>
    <w:p w14:paraId="4E605733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0FE171E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0EC9C0B4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6CF274F5" w14:textId="77777777" w:rsidR="00A665CE" w:rsidRPr="00BF42E2" w:rsidRDefault="00A665CE">
      <w:pPr>
        <w:spacing w:line="20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2C7DC45B" w14:textId="48BBC34D" w:rsidR="00A665CE" w:rsidRPr="00BF42E2" w:rsidRDefault="00A665CE" w:rsidP="00870B4D">
      <w:pPr>
        <w:ind w:right="1815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tre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p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ris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2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b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éficiair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e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L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’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g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n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is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33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d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pacing w:val="9"/>
          <w:sz w:val="24"/>
          <w:szCs w:val="24"/>
          <w:lang w:val="fr-FR"/>
        </w:rPr>
        <w:t xml:space="preserve"> 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f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r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m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ati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on</w:t>
      </w:r>
    </w:p>
    <w:p w14:paraId="6FE29984" w14:textId="66403950" w:rsidR="00A665CE" w:rsidRPr="00BF42E2" w:rsidRDefault="00A665CE" w:rsidP="00870B4D">
      <w:pPr>
        <w:spacing w:before="7"/>
        <w:ind w:right="336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sz w:val="24"/>
          <w:szCs w:val="24"/>
          <w:lang w:val="fr-FR"/>
        </w:rPr>
        <w:t> :</w:t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                                        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C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ac</w:t>
      </w:r>
      <w:r w:rsidRPr="00BF42E2">
        <w:rPr>
          <w:rFonts w:asciiTheme="minorHAnsi" w:hAnsiTheme="minorHAnsi" w:cstheme="minorHAnsi"/>
          <w:spacing w:val="2"/>
          <w:w w:val="103"/>
          <w:sz w:val="24"/>
          <w:szCs w:val="24"/>
          <w:lang w:val="fr-FR"/>
        </w:rPr>
        <w:t>h</w:t>
      </w:r>
      <w:r w:rsidRPr="00BF42E2">
        <w:rPr>
          <w:rFonts w:asciiTheme="minorHAnsi" w:hAnsiTheme="minorHAnsi" w:cstheme="minorHAnsi"/>
          <w:spacing w:val="1"/>
          <w:w w:val="103"/>
          <w:sz w:val="24"/>
          <w:szCs w:val="24"/>
          <w:lang w:val="fr-FR"/>
        </w:rPr>
        <w:t>e</w:t>
      </w:r>
      <w:r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t</w:t>
      </w:r>
      <w:r w:rsidR="00200613" w:rsidRPr="00BF42E2">
        <w:rPr>
          <w:rFonts w:asciiTheme="minorHAnsi" w:hAnsiTheme="minorHAnsi" w:cstheme="minorHAnsi"/>
          <w:w w:val="103"/>
          <w:sz w:val="24"/>
          <w:szCs w:val="24"/>
          <w:lang w:val="fr-FR"/>
        </w:rPr>
        <w:t> :</w:t>
      </w:r>
    </w:p>
    <w:p w14:paraId="63286193" w14:textId="77777777" w:rsidR="00A665CE" w:rsidRPr="00BF42E2" w:rsidRDefault="00A665CE">
      <w:pPr>
        <w:spacing w:before="2" w:line="240" w:lineRule="exact"/>
        <w:rPr>
          <w:rFonts w:asciiTheme="minorHAnsi" w:hAnsiTheme="minorHAnsi" w:cstheme="minorHAnsi"/>
          <w:sz w:val="24"/>
          <w:szCs w:val="24"/>
          <w:lang w:val="fr-FR"/>
        </w:rPr>
      </w:pPr>
    </w:p>
    <w:p w14:paraId="1F3431BA" w14:textId="77777777" w:rsidR="00605F73" w:rsidRPr="00BF42E2" w:rsidRDefault="00605F73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30646092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15D99D21" w14:textId="77777777" w:rsidR="006731B7" w:rsidRPr="00BF42E2" w:rsidRDefault="006731B7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586DB787" w14:textId="77777777" w:rsidR="00BB40DA" w:rsidRPr="00BF42E2" w:rsidRDefault="00BB40DA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0426AD42" w14:textId="77777777" w:rsidR="00605F73" w:rsidRPr="00BF42E2" w:rsidRDefault="00605F73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pacing w:val="2"/>
          <w:sz w:val="24"/>
          <w:szCs w:val="24"/>
          <w:lang w:val="fr-FR"/>
        </w:rPr>
      </w:pPr>
    </w:p>
    <w:p w14:paraId="7E58087A" w14:textId="2C699D7C" w:rsidR="00870B4D" w:rsidRPr="00BF42E2" w:rsidRDefault="00A92C69" w:rsidP="00827E26">
      <w:pPr>
        <w:spacing w:line="200" w:lineRule="exact"/>
        <w:ind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BF42E2">
        <w:rPr>
          <w:rFonts w:asciiTheme="minorHAnsi" w:hAnsiTheme="minorHAnsi" w:cstheme="minorHAnsi"/>
          <w:sz w:val="24"/>
          <w:szCs w:val="24"/>
          <w:lang w:val="fr-FR"/>
        </w:rPr>
        <w:t xml:space="preserve">Nom et qualité du signataire                                         </w:t>
      </w:r>
      <w:r w:rsidR="00827E26"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BF42E2">
        <w:rPr>
          <w:rFonts w:asciiTheme="minorHAnsi" w:hAnsiTheme="minorHAnsi" w:cstheme="minorHAnsi"/>
          <w:sz w:val="24"/>
          <w:szCs w:val="24"/>
          <w:lang w:val="fr-FR"/>
        </w:rPr>
        <w:t>Nom et qualité du signataire</w:t>
      </w:r>
    </w:p>
    <w:p w14:paraId="40C1B29F" w14:textId="22DC2786" w:rsidR="00870B4D" w:rsidRPr="00BF42E2" w:rsidRDefault="00870B4D" w:rsidP="00870B4D">
      <w:pPr>
        <w:spacing w:line="200" w:lineRule="exact"/>
        <w:ind w:left="107" w:right="165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202A21">
      <w:headerReference w:type="first" r:id="rId9"/>
      <w:pgSz w:w="11920" w:h="16840"/>
      <w:pgMar w:top="940" w:right="580" w:bottom="280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912E" w14:textId="77777777" w:rsidR="00AF4791" w:rsidRDefault="00AF4791" w:rsidP="00613378">
      <w:r>
        <w:separator/>
      </w:r>
    </w:p>
  </w:endnote>
  <w:endnote w:type="continuationSeparator" w:id="0">
    <w:p w14:paraId="7AEE133E" w14:textId="77777777" w:rsidR="00AF4791" w:rsidRDefault="00AF4791" w:rsidP="0061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6076" w14:textId="77777777" w:rsidR="00AF4791" w:rsidRDefault="00AF4791" w:rsidP="00613378">
      <w:r>
        <w:separator/>
      </w:r>
    </w:p>
  </w:footnote>
  <w:footnote w:type="continuationSeparator" w:id="0">
    <w:p w14:paraId="1C268DEB" w14:textId="77777777" w:rsidR="00AF4791" w:rsidRDefault="00AF4791" w:rsidP="0061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A42" w14:textId="21168D68" w:rsidR="00202A21" w:rsidRDefault="00202A21">
    <w:pPr>
      <w:pStyle w:val="En-tte"/>
    </w:pPr>
    <w:r>
      <w:rPr>
        <w:noProof/>
      </w:rPr>
      <w:drawing>
        <wp:anchor distT="0" distB="0" distL="114300" distR="114300" simplePos="0" relativeHeight="251715584" behindDoc="0" locked="0" layoutInCell="1" allowOverlap="1" wp14:anchorId="18B25F7A" wp14:editId="04A9BBED">
          <wp:simplePos x="0" y="0"/>
          <wp:positionH relativeFrom="column">
            <wp:posOffset>5940425</wp:posOffset>
          </wp:positionH>
          <wp:positionV relativeFrom="paragraph">
            <wp:posOffset>-224155</wp:posOffset>
          </wp:positionV>
          <wp:extent cx="790575" cy="852170"/>
          <wp:effectExtent l="0" t="0" r="952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60FE863D" wp14:editId="10F09E6B">
          <wp:simplePos x="0" y="0"/>
          <wp:positionH relativeFrom="column">
            <wp:posOffset>4692650</wp:posOffset>
          </wp:positionH>
          <wp:positionV relativeFrom="paragraph">
            <wp:posOffset>-200660</wp:posOffset>
          </wp:positionV>
          <wp:extent cx="1195070" cy="746760"/>
          <wp:effectExtent l="0" t="0" r="508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50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73DD6E60" wp14:editId="5B228193">
          <wp:simplePos x="0" y="0"/>
          <wp:positionH relativeFrom="column">
            <wp:posOffset>2209482</wp:posOffset>
          </wp:positionH>
          <wp:positionV relativeFrom="paragraph">
            <wp:posOffset>-161925</wp:posOffset>
          </wp:positionV>
          <wp:extent cx="2356485" cy="768350"/>
          <wp:effectExtent l="0" t="0" r="0" b="0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6485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6372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16578"/>
    <w:rsid w:val="00041ABF"/>
    <w:rsid w:val="000B15EB"/>
    <w:rsid w:val="000D3FB8"/>
    <w:rsid w:val="000E1268"/>
    <w:rsid w:val="00102266"/>
    <w:rsid w:val="00120836"/>
    <w:rsid w:val="00144417"/>
    <w:rsid w:val="00172FBB"/>
    <w:rsid w:val="00175D51"/>
    <w:rsid w:val="00181709"/>
    <w:rsid w:val="001A38B0"/>
    <w:rsid w:val="001C040A"/>
    <w:rsid w:val="001D4BFD"/>
    <w:rsid w:val="001E0386"/>
    <w:rsid w:val="00200613"/>
    <w:rsid w:val="00202A21"/>
    <w:rsid w:val="00210851"/>
    <w:rsid w:val="002134E3"/>
    <w:rsid w:val="00224D07"/>
    <w:rsid w:val="00290D75"/>
    <w:rsid w:val="002A2FA5"/>
    <w:rsid w:val="002C6EBB"/>
    <w:rsid w:val="002F55CA"/>
    <w:rsid w:val="0031383D"/>
    <w:rsid w:val="00321BE9"/>
    <w:rsid w:val="00345413"/>
    <w:rsid w:val="003465DB"/>
    <w:rsid w:val="00351C26"/>
    <w:rsid w:val="0036640F"/>
    <w:rsid w:val="00376450"/>
    <w:rsid w:val="00397B24"/>
    <w:rsid w:val="00397FC1"/>
    <w:rsid w:val="003B6E57"/>
    <w:rsid w:val="003C4AFD"/>
    <w:rsid w:val="003D040D"/>
    <w:rsid w:val="0045293C"/>
    <w:rsid w:val="0045600B"/>
    <w:rsid w:val="00475606"/>
    <w:rsid w:val="00487093"/>
    <w:rsid w:val="00496A48"/>
    <w:rsid w:val="004A584B"/>
    <w:rsid w:val="004B1C34"/>
    <w:rsid w:val="004C6FFA"/>
    <w:rsid w:val="004D16BB"/>
    <w:rsid w:val="004D7374"/>
    <w:rsid w:val="004F31AD"/>
    <w:rsid w:val="0050032E"/>
    <w:rsid w:val="005304A8"/>
    <w:rsid w:val="0054747C"/>
    <w:rsid w:val="00551B40"/>
    <w:rsid w:val="0056186A"/>
    <w:rsid w:val="00567C0C"/>
    <w:rsid w:val="00571662"/>
    <w:rsid w:val="00592A9F"/>
    <w:rsid w:val="005C103E"/>
    <w:rsid w:val="00605F73"/>
    <w:rsid w:val="00612C98"/>
    <w:rsid w:val="00613378"/>
    <w:rsid w:val="00613607"/>
    <w:rsid w:val="006279E4"/>
    <w:rsid w:val="00631DB6"/>
    <w:rsid w:val="00635A0A"/>
    <w:rsid w:val="006731B7"/>
    <w:rsid w:val="006746EC"/>
    <w:rsid w:val="00677D41"/>
    <w:rsid w:val="00692F61"/>
    <w:rsid w:val="006A6BCC"/>
    <w:rsid w:val="006B2E91"/>
    <w:rsid w:val="006B3DF7"/>
    <w:rsid w:val="006F0049"/>
    <w:rsid w:val="00700047"/>
    <w:rsid w:val="00707134"/>
    <w:rsid w:val="00707ED8"/>
    <w:rsid w:val="007208C2"/>
    <w:rsid w:val="0075791E"/>
    <w:rsid w:val="00764D4A"/>
    <w:rsid w:val="00780EB5"/>
    <w:rsid w:val="007A1497"/>
    <w:rsid w:val="007A6AEB"/>
    <w:rsid w:val="007B0920"/>
    <w:rsid w:val="007B270D"/>
    <w:rsid w:val="007D1788"/>
    <w:rsid w:val="007D780B"/>
    <w:rsid w:val="007E2DFD"/>
    <w:rsid w:val="00812C0B"/>
    <w:rsid w:val="00827E26"/>
    <w:rsid w:val="00870B4D"/>
    <w:rsid w:val="00886815"/>
    <w:rsid w:val="008F3661"/>
    <w:rsid w:val="009208E3"/>
    <w:rsid w:val="00922104"/>
    <w:rsid w:val="0096258F"/>
    <w:rsid w:val="00985347"/>
    <w:rsid w:val="009B7753"/>
    <w:rsid w:val="009D5C41"/>
    <w:rsid w:val="00A42CD9"/>
    <w:rsid w:val="00A527D0"/>
    <w:rsid w:val="00A665CE"/>
    <w:rsid w:val="00A814ED"/>
    <w:rsid w:val="00A92C69"/>
    <w:rsid w:val="00A93215"/>
    <w:rsid w:val="00A96349"/>
    <w:rsid w:val="00AA5366"/>
    <w:rsid w:val="00AF4791"/>
    <w:rsid w:val="00AF5156"/>
    <w:rsid w:val="00B238E8"/>
    <w:rsid w:val="00B41CA3"/>
    <w:rsid w:val="00B83129"/>
    <w:rsid w:val="00B86300"/>
    <w:rsid w:val="00BB345E"/>
    <w:rsid w:val="00BB40DA"/>
    <w:rsid w:val="00BC76AE"/>
    <w:rsid w:val="00BD57FC"/>
    <w:rsid w:val="00BF42E2"/>
    <w:rsid w:val="00BF796D"/>
    <w:rsid w:val="00C1128A"/>
    <w:rsid w:val="00C11CF3"/>
    <w:rsid w:val="00C12985"/>
    <w:rsid w:val="00C3106A"/>
    <w:rsid w:val="00C46045"/>
    <w:rsid w:val="00C47A2C"/>
    <w:rsid w:val="00C67919"/>
    <w:rsid w:val="00C764DD"/>
    <w:rsid w:val="00CB32A9"/>
    <w:rsid w:val="00CC20F0"/>
    <w:rsid w:val="00CE7C4C"/>
    <w:rsid w:val="00D06D8D"/>
    <w:rsid w:val="00D130AF"/>
    <w:rsid w:val="00D30759"/>
    <w:rsid w:val="00D30B5C"/>
    <w:rsid w:val="00D54F1C"/>
    <w:rsid w:val="00DB74FD"/>
    <w:rsid w:val="00DC5D55"/>
    <w:rsid w:val="00DD1487"/>
    <w:rsid w:val="00DE4819"/>
    <w:rsid w:val="00DE6BA6"/>
    <w:rsid w:val="00DE7528"/>
    <w:rsid w:val="00E22DA8"/>
    <w:rsid w:val="00E22FCC"/>
    <w:rsid w:val="00E33C45"/>
    <w:rsid w:val="00E40490"/>
    <w:rsid w:val="00E42AEE"/>
    <w:rsid w:val="00E51F56"/>
    <w:rsid w:val="00E629C5"/>
    <w:rsid w:val="00E67010"/>
    <w:rsid w:val="00E77C58"/>
    <w:rsid w:val="00EA33FC"/>
    <w:rsid w:val="00EB55C0"/>
    <w:rsid w:val="00EF0E96"/>
    <w:rsid w:val="00EF13AB"/>
    <w:rsid w:val="00EF4926"/>
    <w:rsid w:val="00F24020"/>
    <w:rsid w:val="00F5359D"/>
    <w:rsid w:val="00F61ED1"/>
    <w:rsid w:val="00F83E12"/>
    <w:rsid w:val="00F976DB"/>
    <w:rsid w:val="00FB2E39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locked/>
    <w:rsid w:val="00BC76AE"/>
    <w:rPr>
      <w:b/>
      <w:bCs/>
    </w:rPr>
  </w:style>
  <w:style w:type="paragraph" w:styleId="En-tte">
    <w:name w:val="header"/>
    <w:basedOn w:val="Normal"/>
    <w:link w:val="En-tt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378"/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locked/>
    <w:rsid w:val="006133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37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pcendo.fr/formations/dpc-gueritee-2022-les-tumeurs-surrenalien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8</cp:revision>
  <cp:lastPrinted>2016-05-22T20:13:00Z</cp:lastPrinted>
  <dcterms:created xsi:type="dcterms:W3CDTF">2022-07-02T08:11:00Z</dcterms:created>
  <dcterms:modified xsi:type="dcterms:W3CDTF">2022-07-25T04:53:00Z</dcterms:modified>
</cp:coreProperties>
</file>